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0F" w:rsidRPr="00B465CC" w:rsidRDefault="0098470F" w:rsidP="00B465CC">
      <w:pPr>
        <w:spacing w:line="360" w:lineRule="auto"/>
        <w:jc w:val="center"/>
        <w:rPr>
          <w:rFonts w:ascii="新細明體"/>
          <w:b/>
          <w:sz w:val="32"/>
          <w:szCs w:val="32"/>
        </w:rPr>
      </w:pPr>
      <w:r>
        <w:rPr>
          <w:rFonts w:ascii="新細明體" w:hAnsi="新細明體" w:hint="eastAsia"/>
          <w:b/>
          <w:sz w:val="32"/>
          <w:szCs w:val="32"/>
        </w:rPr>
        <w:t>以教宗通諭思想為主軸所建構的全球化觀點宗教</w:t>
      </w:r>
      <w:r w:rsidRPr="00530804">
        <w:rPr>
          <w:rFonts w:ascii="新細明體" w:hAnsi="新細明體" w:hint="eastAsia"/>
          <w:b/>
          <w:sz w:val="32"/>
          <w:szCs w:val="32"/>
        </w:rPr>
        <w:t>教育</w:t>
      </w:r>
      <w:r>
        <w:rPr>
          <w:rFonts w:ascii="新細明體" w:hAnsi="新細明體" w:hint="eastAsia"/>
          <w:b/>
          <w:sz w:val="32"/>
          <w:szCs w:val="32"/>
        </w:rPr>
        <w:t>教材</w:t>
      </w:r>
    </w:p>
    <w:p w:rsidR="0098470F" w:rsidRPr="0018352B" w:rsidRDefault="0098470F" w:rsidP="00877CEE">
      <w:pPr>
        <w:spacing w:line="360" w:lineRule="auto"/>
        <w:jc w:val="center"/>
        <w:rPr>
          <w:rFonts w:ascii="新細明體"/>
        </w:rPr>
      </w:pPr>
      <w:r w:rsidRPr="0018352B">
        <w:rPr>
          <w:rFonts w:ascii="新細明體" w:hAnsi="新細明體" w:hint="eastAsia"/>
        </w:rPr>
        <w:t>此文刊載於『宗教與文化</w:t>
      </w:r>
      <w:r w:rsidRPr="0018352B">
        <w:rPr>
          <w:rFonts w:ascii="新細明體" w:hAnsi="新細明體"/>
        </w:rPr>
        <w:t>Vol:19</w:t>
      </w:r>
      <w:r w:rsidRPr="0018352B">
        <w:rPr>
          <w:rFonts w:ascii="新細明體" w:hAnsi="新細明體" w:hint="eastAsia"/>
        </w:rPr>
        <w:t>』</w:t>
      </w:r>
      <w:r w:rsidRPr="0018352B">
        <w:rPr>
          <w:rFonts w:ascii="新細明體" w:hAnsi="新細明體"/>
        </w:rPr>
        <w:t>p1~21</w:t>
      </w:r>
      <w:r w:rsidRPr="0018352B">
        <w:rPr>
          <w:rFonts w:ascii="新細明體" w:hAnsi="新細明體" w:hint="eastAsia"/>
        </w:rPr>
        <w:t>，</w:t>
      </w:r>
      <w:r w:rsidRPr="0018352B">
        <w:rPr>
          <w:rFonts w:ascii="新細明體" w:hAnsi="新細明體"/>
        </w:rPr>
        <w:t>2012.12</w:t>
      </w:r>
    </w:p>
    <w:p w:rsidR="0098470F" w:rsidRDefault="0098470F" w:rsidP="0007641F">
      <w:pPr>
        <w:spacing w:line="360" w:lineRule="auto"/>
      </w:pPr>
      <w:r w:rsidRPr="00C42342">
        <w:rPr>
          <w:rFonts w:hint="eastAsia"/>
        </w:rPr>
        <w:t>內容摘要：</w:t>
      </w:r>
      <w:r>
        <w:rPr>
          <w:rFonts w:ascii="新細明體" w:hAnsi="新細明體" w:hint="eastAsia"/>
        </w:rPr>
        <w:t>自二十世紀八十年代末期起，</w:t>
      </w:r>
      <w:r w:rsidRPr="00245DDB">
        <w:rPr>
          <w:rFonts w:hint="eastAsia"/>
        </w:rPr>
        <w:t>全球化</w:t>
      </w:r>
      <w:r>
        <w:rPr>
          <w:rFonts w:hint="eastAsia"/>
        </w:rPr>
        <w:t>形成一股風潮席捲全球，世界各大宗教更於</w:t>
      </w:r>
      <w:r w:rsidRPr="00835510">
        <w:rPr>
          <w:rFonts w:ascii="新細明體" w:hAnsi="新細明體" w:cs="新細明體"/>
          <w:color w:val="000000"/>
          <w:kern w:val="0"/>
        </w:rPr>
        <w:t>1993</w:t>
      </w:r>
      <w:r w:rsidRPr="00835510">
        <w:rPr>
          <w:rFonts w:ascii="新細明體" w:hAnsi="新細明體" w:cs="新細明體" w:hint="eastAsia"/>
          <w:color w:val="000000"/>
          <w:kern w:val="0"/>
        </w:rPr>
        <w:t>年</w:t>
      </w:r>
      <w:r>
        <w:rPr>
          <w:rFonts w:ascii="新細明體" w:hAnsi="新細明體" w:cs="新細明體" w:hint="eastAsia"/>
          <w:color w:val="000000"/>
          <w:kern w:val="0"/>
        </w:rPr>
        <w:t>群聚美國芝加哥召開世界宗教議會大會，提出《</w:t>
      </w:r>
      <w:r w:rsidRPr="00835510">
        <w:rPr>
          <w:rFonts w:ascii="新細明體" w:hAnsi="新細明體" w:cs="新細明體" w:hint="eastAsia"/>
          <w:color w:val="000000"/>
          <w:kern w:val="0"/>
        </w:rPr>
        <w:t>全球倫理宣言》</w:t>
      </w:r>
      <w:r>
        <w:rPr>
          <w:rFonts w:ascii="新細明體" w:hAnsi="新細明體" w:cs="新細明體" w:hint="eastAsia"/>
          <w:color w:val="000000"/>
          <w:kern w:val="0"/>
        </w:rPr>
        <w:t>，試圖為世人在邁向全球化的過程中建立一全球倫理；宣言中聲明『</w:t>
      </w:r>
      <w:r w:rsidRPr="00245DDB">
        <w:rPr>
          <w:rFonts w:ascii="新細明體" w:hAnsi="新細明體" w:cs="新細明體" w:hint="eastAsia"/>
          <w:kern w:val="0"/>
        </w:rPr>
        <w:t>沒有宗教間的和平，就沒有國家間的和平</w:t>
      </w:r>
      <w:r>
        <w:rPr>
          <w:rFonts w:ascii="新細明體" w:hAnsi="新細明體" w:cs="新細明體" w:hint="eastAsia"/>
          <w:kern w:val="0"/>
        </w:rPr>
        <w:t>；</w:t>
      </w:r>
      <w:r w:rsidRPr="00245DDB">
        <w:rPr>
          <w:rFonts w:ascii="新細明體" w:hAnsi="新細明體" w:cs="新細明體" w:hint="eastAsia"/>
          <w:kern w:val="0"/>
        </w:rPr>
        <w:t>沒有宗教間的對話，就沒有宗教間的和平</w:t>
      </w:r>
      <w:r>
        <w:rPr>
          <w:rFonts w:ascii="新細明體" w:hAnsi="新細明體" w:cs="新細明體" w:hint="eastAsia"/>
          <w:kern w:val="0"/>
        </w:rPr>
        <w:t>；</w:t>
      </w:r>
      <w:r w:rsidRPr="00245DDB">
        <w:rPr>
          <w:rFonts w:ascii="新細明體" w:hAnsi="新細明體" w:cs="新細明體" w:hint="eastAsia"/>
          <w:kern w:val="0"/>
        </w:rPr>
        <w:t>沒有全球倫理規範，就沒有宗教間的對話</w:t>
      </w:r>
      <w:r>
        <w:rPr>
          <w:rFonts w:ascii="新細明體" w:hAnsi="新細明體" w:cs="新細明體" w:hint="eastAsia"/>
          <w:kern w:val="0"/>
        </w:rPr>
        <w:t>；</w:t>
      </w:r>
      <w:r w:rsidRPr="00245DDB">
        <w:rPr>
          <w:rFonts w:ascii="新細明體" w:hAnsi="新細明體" w:cs="新細明體" w:hint="eastAsia"/>
          <w:kern w:val="0"/>
        </w:rPr>
        <w:t>沒有宗教與非宗教人士所共同支持的全球倫理，我們的地球就無法倖存</w:t>
      </w:r>
      <w:r>
        <w:rPr>
          <w:rFonts w:ascii="新細明體" w:hAnsi="新細明體" w:cs="新細明體" w:hint="eastAsia"/>
          <w:kern w:val="0"/>
        </w:rPr>
        <w:t>。』</w:t>
      </w:r>
      <w:r>
        <w:rPr>
          <w:rFonts w:ascii="新細明體" w:hAnsi="新細明體" w:cs="新細明體" w:hint="eastAsia"/>
          <w:color w:val="000000"/>
          <w:kern w:val="0"/>
        </w:rPr>
        <w:t>天主教會歷任教宗對此議題十分關注，都曾頒佈重要文獻，懇切呼籲世人及全球教會為此理念共同努力。倫理教育是宗教教育的基礎，面對全球化之風潮台灣自然也無法置之度外，台灣的宗教教育亦當融入全球化之觀點，本文即嘗試以</w:t>
      </w:r>
      <w:r>
        <w:rPr>
          <w:rFonts w:ascii="新細明體" w:hAnsi="新細明體" w:cs="新細明體" w:hint="eastAsia"/>
          <w:kern w:val="0"/>
        </w:rPr>
        <w:t>歷任教宗所頒佈相關全球化議題之文獻，編輯成適用於兒童之「全球化觀點宗教教育教材」，自公元</w:t>
      </w:r>
      <w:r>
        <w:rPr>
          <w:rFonts w:ascii="新細明體" w:hAnsi="新細明體" w:cs="新細明體"/>
          <w:kern w:val="0"/>
        </w:rPr>
        <w:t>2000</w:t>
      </w:r>
      <w:r>
        <w:rPr>
          <w:rFonts w:ascii="新細明體" w:hAnsi="新細明體" w:cs="新細明體" w:hint="eastAsia"/>
          <w:kern w:val="0"/>
        </w:rPr>
        <w:t>年（</w:t>
      </w:r>
      <w:r>
        <w:rPr>
          <w:rFonts w:hint="eastAsia"/>
        </w:rPr>
        <w:t>千禧年）起，</w:t>
      </w:r>
      <w:r w:rsidRPr="00F708C5">
        <w:rPr>
          <w:rFonts w:ascii="新細明體" w:hAnsi="新細明體"/>
        </w:rPr>
        <w:t>2001</w:t>
      </w:r>
      <w:r w:rsidRPr="00F708C5">
        <w:rPr>
          <w:rFonts w:ascii="新細明體" w:hAnsi="新細明體" w:hint="eastAsia"/>
        </w:rPr>
        <w:t>、</w:t>
      </w:r>
      <w:r w:rsidRPr="00F708C5">
        <w:rPr>
          <w:rFonts w:ascii="新細明體" w:hAnsi="新細明體"/>
        </w:rPr>
        <w:t>2003</w:t>
      </w:r>
      <w:r w:rsidRPr="00F708C5">
        <w:rPr>
          <w:rFonts w:ascii="新細明體" w:hAnsi="新細明體" w:hint="eastAsia"/>
        </w:rPr>
        <w:t>、</w:t>
      </w:r>
      <w:r w:rsidRPr="00F708C5">
        <w:rPr>
          <w:rFonts w:ascii="新細明體" w:hAnsi="新細明體"/>
        </w:rPr>
        <w:t>2005~201</w:t>
      </w:r>
      <w:r>
        <w:rPr>
          <w:rFonts w:ascii="新細明體" w:hAnsi="新細明體"/>
        </w:rPr>
        <w:t>2</w:t>
      </w:r>
      <w:r>
        <w:rPr>
          <w:rFonts w:hint="eastAsia"/>
        </w:rPr>
        <w:t>每年陸續發行</w:t>
      </w:r>
      <w:r>
        <w:rPr>
          <w:rFonts w:ascii="新細明體" w:hAnsi="新細明體" w:cs="新細明體" w:hint="eastAsia"/>
          <w:kern w:val="0"/>
        </w:rPr>
        <w:t>全球化觀點宗教教育</w:t>
      </w:r>
      <w:r>
        <w:rPr>
          <w:rFonts w:hint="eastAsia"/>
        </w:rPr>
        <w:t>教材，並在全台各地</w:t>
      </w:r>
      <w:r w:rsidRPr="00F708C5">
        <w:rPr>
          <w:rFonts w:ascii="新細明體" w:hAnsi="新細明體" w:hint="eastAsia"/>
        </w:rPr>
        <w:t>舉辦教材研習營，前後共舉辦</w:t>
      </w:r>
      <w:r>
        <w:rPr>
          <w:rFonts w:ascii="新細明體" w:hAnsi="新細明體"/>
        </w:rPr>
        <w:t>23</w:t>
      </w:r>
      <w:r w:rsidRPr="00F708C5">
        <w:rPr>
          <w:rFonts w:ascii="新細明體" w:hAnsi="新細明體" w:hint="eastAsia"/>
        </w:rPr>
        <w:t>個場次，共有</w:t>
      </w:r>
      <w:r w:rsidRPr="00F708C5">
        <w:rPr>
          <w:rFonts w:ascii="新細明體" w:hAnsi="新細明體"/>
        </w:rPr>
        <w:t>8</w:t>
      </w:r>
      <w:r>
        <w:rPr>
          <w:rFonts w:ascii="新細明體" w:hAnsi="新細明體"/>
        </w:rPr>
        <w:t>20</w:t>
      </w:r>
      <w:r w:rsidRPr="00F708C5">
        <w:rPr>
          <w:rFonts w:ascii="新細明體" w:hAnsi="新細明體" w:hint="eastAsia"/>
        </w:rPr>
        <w:t>位</w:t>
      </w:r>
      <w:r>
        <w:rPr>
          <w:rFonts w:ascii="新細明體" w:hAnsi="新細明體" w:hint="eastAsia"/>
        </w:rPr>
        <w:t>天主教會的</w:t>
      </w:r>
      <w:r w:rsidRPr="00F708C5">
        <w:rPr>
          <w:rFonts w:ascii="新細明體" w:hAnsi="新細明體" w:hint="eastAsia"/>
        </w:rPr>
        <w:t>兒童主日學老師參加，將教材帶到台灣</w:t>
      </w:r>
      <w:r>
        <w:rPr>
          <w:rFonts w:ascii="新細明體" w:hAnsi="新細明體"/>
        </w:rPr>
        <w:t>212</w:t>
      </w:r>
      <w:r>
        <w:rPr>
          <w:rFonts w:ascii="新細明體" w:hAnsi="新細明體" w:hint="eastAsia"/>
        </w:rPr>
        <w:t>個不同角落的教堂，藉由教會的宗教課程和兒童暑期營隊，為我們的下一代散播</w:t>
      </w:r>
      <w:r w:rsidRPr="00F708C5">
        <w:rPr>
          <w:rFonts w:ascii="新細明體" w:hAnsi="新細明體" w:hint="eastAsia"/>
        </w:rPr>
        <w:t>和</w:t>
      </w:r>
      <w:r>
        <w:rPr>
          <w:rFonts w:hint="eastAsia"/>
        </w:rPr>
        <w:t>平的種子。</w:t>
      </w:r>
    </w:p>
    <w:p w:rsidR="0098470F" w:rsidRDefault="0098470F" w:rsidP="0007641F">
      <w:pPr>
        <w:spacing w:line="360" w:lineRule="auto"/>
        <w:rPr>
          <w:szCs w:val="24"/>
        </w:rPr>
      </w:pPr>
    </w:p>
    <w:p w:rsidR="0098470F" w:rsidRDefault="0098470F" w:rsidP="0007641F">
      <w:pPr>
        <w:spacing w:line="360" w:lineRule="auto"/>
        <w:rPr>
          <w:szCs w:val="24"/>
        </w:rPr>
      </w:pPr>
      <w:r>
        <w:rPr>
          <w:rFonts w:hint="eastAsia"/>
          <w:szCs w:val="24"/>
        </w:rPr>
        <w:t>關鍵詞：全球化、兒童、宗教、教育</w:t>
      </w: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Pr="00BE3F1B" w:rsidRDefault="0098470F" w:rsidP="00BA06F4">
      <w:pPr>
        <w:jc w:val="center"/>
        <w:rPr>
          <w:rFonts w:ascii="新細明體"/>
          <w:b/>
          <w:sz w:val="32"/>
          <w:szCs w:val="32"/>
        </w:rPr>
      </w:pPr>
      <w:r>
        <w:rPr>
          <w:rFonts w:ascii="新細明體" w:hAnsi="新細明體"/>
          <w:b/>
          <w:sz w:val="32"/>
          <w:szCs w:val="32"/>
        </w:rPr>
        <w:t>Religious education with a Global viewpoint Based upon the thinking of the Popes’ Documents</w:t>
      </w:r>
    </w:p>
    <w:p w:rsidR="0098470F" w:rsidRPr="00A777E7" w:rsidRDefault="0098470F" w:rsidP="00BA06F4">
      <w:pPr>
        <w:spacing w:line="440" w:lineRule="exact"/>
        <w:rPr>
          <w:rFonts w:ascii="新細明體"/>
          <w:szCs w:val="24"/>
        </w:rPr>
      </w:pPr>
    </w:p>
    <w:p w:rsidR="0098470F" w:rsidRPr="004B5879" w:rsidRDefault="0098470F" w:rsidP="00BA06F4">
      <w:pPr>
        <w:spacing w:line="440" w:lineRule="exact"/>
        <w:rPr>
          <w:sz w:val="28"/>
          <w:szCs w:val="28"/>
        </w:rPr>
      </w:pPr>
      <w:r w:rsidRPr="00604344">
        <w:rPr>
          <w:rFonts w:ascii="新細明體" w:hAnsi="新細明體"/>
          <w:szCs w:val="24"/>
        </w:rPr>
        <w:t>Abstract</w:t>
      </w:r>
      <w:r w:rsidRPr="00C42342">
        <w:rPr>
          <w:rFonts w:ascii="新細明體" w:hAnsi="新細明體" w:hint="eastAsia"/>
          <w:szCs w:val="24"/>
        </w:rPr>
        <w:t>：</w:t>
      </w:r>
      <w:r>
        <w:rPr>
          <w:rFonts w:ascii="新細明體" w:hAnsi="新細明體"/>
          <w:szCs w:val="24"/>
        </w:rPr>
        <w:t>No matter who you are or where you are, we all know we only have one earth, all the people in the world is a famil</w:t>
      </w:r>
      <w:r w:rsidRPr="00745A3E">
        <w:rPr>
          <w:rFonts w:ascii="新細明體" w:hAnsi="新細明體"/>
          <w:szCs w:val="24"/>
        </w:rPr>
        <w:t>y. This</w:t>
      </w:r>
      <w:r>
        <w:rPr>
          <w:rFonts w:ascii="新細明體" w:hAnsi="新細明體"/>
          <w:szCs w:val="24"/>
        </w:rPr>
        <w:t xml:space="preserve"> world becomes a small world we need to accept this fact and to learn to become a family. This is also the basic teaching In Catholic Church and tradition. All the Popes of the Catholic Church from the end of the nineteenth century until now have given so many documents that to ask all the churches in the world have to advocate this teaching. </w:t>
      </w:r>
      <w:r>
        <w:rPr>
          <w:rFonts w:ascii="新細明體" w:hAnsi="新細明體" w:hint="eastAsia"/>
          <w:szCs w:val="24"/>
        </w:rPr>
        <w:t>〈</w:t>
      </w:r>
      <w:r>
        <w:rPr>
          <w:rFonts w:ascii="新細明體" w:hAnsi="新細明體"/>
          <w:szCs w:val="24"/>
        </w:rPr>
        <w:t>The material of Religious-Education with a Global viewpoint</w:t>
      </w:r>
      <w:r>
        <w:rPr>
          <w:rFonts w:ascii="新細明體" w:hAnsi="新細明體" w:hint="eastAsia"/>
          <w:szCs w:val="24"/>
        </w:rPr>
        <w:t>〉</w:t>
      </w:r>
      <w:r>
        <w:rPr>
          <w:rFonts w:ascii="新細明體" w:hAnsi="新細明體"/>
          <w:szCs w:val="24"/>
        </w:rPr>
        <w:t xml:space="preserve"> is a new Religious-Education material for children which is based on the teaching of the Popes . During the past ten years the materials have been used all over the </w:t>
      </w:r>
      <w:smartTag w:uri="urn:schemas-microsoft-com:office:smarttags" w:element="country-region">
        <w:smartTag w:uri="urn:schemas-microsoft-com:office:smarttags" w:element="place">
          <w:r>
            <w:rPr>
              <w:rFonts w:ascii="新細明體" w:hAnsi="新細明體"/>
              <w:szCs w:val="24"/>
            </w:rPr>
            <w:t>Taiwan</w:t>
          </w:r>
        </w:smartTag>
      </w:smartTag>
      <w:r>
        <w:rPr>
          <w:rFonts w:ascii="新細明體" w:hAnsi="新細明體"/>
          <w:szCs w:val="24"/>
        </w:rPr>
        <w:t>’s Catholic Church, and has spread out the seed of the peace into the hearts of the children.</w:t>
      </w:r>
    </w:p>
    <w:p w:rsidR="0098470F" w:rsidRPr="004D4A07" w:rsidRDefault="0098470F" w:rsidP="00BA06F4">
      <w:pPr>
        <w:spacing w:line="440" w:lineRule="exact"/>
        <w:rPr>
          <w:rFonts w:ascii="新細明體"/>
          <w:szCs w:val="24"/>
        </w:rPr>
      </w:pPr>
    </w:p>
    <w:p w:rsidR="0098470F" w:rsidRPr="00E800EE" w:rsidRDefault="0098470F" w:rsidP="00BA06F4">
      <w:pPr>
        <w:spacing w:line="440" w:lineRule="exact"/>
        <w:rPr>
          <w:rFonts w:ascii="新細明體"/>
          <w:szCs w:val="24"/>
        </w:rPr>
      </w:pPr>
      <w:r w:rsidRPr="0026657D">
        <w:rPr>
          <w:rFonts w:ascii="新細明體" w:hAnsi="新細明體"/>
          <w:szCs w:val="24"/>
        </w:rPr>
        <w:t>Keywords</w:t>
      </w:r>
      <w:r w:rsidRPr="0026657D">
        <w:rPr>
          <w:rFonts w:ascii="新細明體" w:hAnsi="新細明體" w:hint="eastAsia"/>
          <w:szCs w:val="24"/>
        </w:rPr>
        <w:t>：</w:t>
      </w:r>
      <w:r w:rsidRPr="0026657D">
        <w:rPr>
          <w:rFonts w:ascii="新細明體" w:hAnsi="新細明體"/>
          <w:szCs w:val="24"/>
        </w:rPr>
        <w:t>Children</w:t>
      </w:r>
      <w:r w:rsidRPr="0026657D">
        <w:rPr>
          <w:rFonts w:ascii="新細明體" w:hAnsi="新細明體" w:hint="eastAsia"/>
          <w:szCs w:val="24"/>
        </w:rPr>
        <w:t>、</w:t>
      </w:r>
      <w:r>
        <w:rPr>
          <w:rFonts w:ascii="新細明體" w:hAnsi="新細明體"/>
          <w:szCs w:val="24"/>
        </w:rPr>
        <w:t>Global</w:t>
      </w:r>
      <w:r w:rsidRPr="0026657D">
        <w:rPr>
          <w:rFonts w:ascii="新細明體" w:hAnsi="新細明體" w:hint="eastAsia"/>
          <w:szCs w:val="24"/>
        </w:rPr>
        <w:t>、</w:t>
      </w:r>
      <w:r>
        <w:rPr>
          <w:rFonts w:ascii="新細明體" w:hAnsi="新細明體"/>
          <w:szCs w:val="24"/>
        </w:rPr>
        <w:t>Religious-Education</w:t>
      </w: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777A1E">
      <w:pPr>
        <w:spacing w:line="360" w:lineRule="auto"/>
        <w:jc w:val="center"/>
        <w:rPr>
          <w:sz w:val="36"/>
          <w:szCs w:val="36"/>
        </w:rPr>
      </w:pPr>
    </w:p>
    <w:p w:rsidR="0098470F" w:rsidRDefault="0098470F" w:rsidP="00877CEE">
      <w:pPr>
        <w:numPr>
          <w:ilvl w:val="0"/>
          <w:numId w:val="14"/>
        </w:numPr>
        <w:spacing w:line="360" w:lineRule="auto"/>
        <w:jc w:val="center"/>
        <w:rPr>
          <w:b/>
          <w:sz w:val="32"/>
          <w:szCs w:val="32"/>
        </w:rPr>
      </w:pPr>
      <w:r w:rsidRPr="00EA242B">
        <w:rPr>
          <w:rFonts w:hint="eastAsia"/>
          <w:b/>
          <w:sz w:val="32"/>
          <w:szCs w:val="32"/>
        </w:rPr>
        <w:t>前言</w:t>
      </w:r>
    </w:p>
    <w:p w:rsidR="0098470F" w:rsidRDefault="0098470F" w:rsidP="00F80945">
      <w:pPr>
        <w:spacing w:line="360" w:lineRule="auto"/>
        <w:rPr>
          <w:b/>
          <w:sz w:val="32"/>
          <w:szCs w:val="32"/>
        </w:rPr>
      </w:pPr>
    </w:p>
    <w:p w:rsidR="0098470F" w:rsidRPr="00222A72" w:rsidRDefault="0098470F" w:rsidP="00222A72">
      <w:pPr>
        <w:spacing w:line="360" w:lineRule="auto"/>
        <w:ind w:firstLineChars="225" w:firstLine="540"/>
      </w:pPr>
      <w:r w:rsidRPr="00D966D5">
        <w:rPr>
          <w:rFonts w:ascii="新細明體" w:hAnsi="新細明體" w:hint="eastAsia"/>
          <w:szCs w:val="24"/>
        </w:rPr>
        <w:t>什麽是全球化？全球化的定義有很多</w:t>
      </w:r>
      <w:r>
        <w:rPr>
          <w:rFonts w:ascii="新細明體" w:hAnsi="新細明體" w:hint="eastAsia"/>
          <w:szCs w:val="24"/>
        </w:rPr>
        <w:t>，</w:t>
      </w:r>
      <w:r w:rsidRPr="00245DDB">
        <w:rPr>
          <w:rFonts w:hint="eastAsia"/>
        </w:rPr>
        <w:t>最早是一九一０年</w:t>
      </w:r>
      <w:r>
        <w:rPr>
          <w:rFonts w:hint="eastAsia"/>
        </w:rPr>
        <w:t>由英國經濟學家諾曼</w:t>
      </w:r>
      <w:r>
        <w:t xml:space="preserve"> </w:t>
      </w:r>
      <w:r w:rsidRPr="00245DDB">
        <w:rPr>
          <w:rFonts w:hint="eastAsia"/>
        </w:rPr>
        <w:t>安吉爾</w:t>
      </w:r>
      <w:r>
        <w:rPr>
          <w:rFonts w:hint="eastAsia"/>
        </w:rPr>
        <w:t>爵士</w:t>
      </w:r>
      <w:r w:rsidRPr="00245DDB">
        <w:rPr>
          <w:rFonts w:hint="eastAsia"/>
        </w:rPr>
        <w:t>（</w:t>
      </w:r>
      <w:r w:rsidRPr="00245DDB">
        <w:t>N. Angell</w:t>
      </w:r>
      <w:r>
        <w:rPr>
          <w:rFonts w:hint="eastAsia"/>
        </w:rPr>
        <w:t>）提出</w:t>
      </w:r>
      <w:r w:rsidRPr="00245DDB">
        <w:rPr>
          <w:rFonts w:hint="eastAsia"/>
        </w:rPr>
        <w:t>，世界上</w:t>
      </w:r>
      <w:r>
        <w:rPr>
          <w:rFonts w:hint="eastAsia"/>
        </w:rPr>
        <w:t>有關</w:t>
      </w:r>
      <w:r w:rsidRPr="00245DDB">
        <w:rPr>
          <w:rFonts w:hint="eastAsia"/>
        </w:rPr>
        <w:t>全球化的系統研</w:t>
      </w:r>
      <w:r>
        <w:rPr>
          <w:rFonts w:hint="eastAsia"/>
        </w:rPr>
        <w:t>究是開始於八十年代，</w:t>
      </w:r>
      <w:r>
        <w:rPr>
          <w:rFonts w:ascii="新細明體" w:hAnsi="新細明體" w:hint="eastAsia"/>
          <w:szCs w:val="24"/>
        </w:rPr>
        <w:t>到九十年化，隨著蘇維埃帝國的瓦解和冷戰結束而</w:t>
      </w:r>
      <w:r w:rsidRPr="00EA39F6">
        <w:rPr>
          <w:rFonts w:ascii="新細明體" w:hAnsi="新細明體" w:hint="eastAsia"/>
          <w:szCs w:val="24"/>
        </w:rPr>
        <w:t>達到高</w:t>
      </w:r>
      <w:r>
        <w:rPr>
          <w:rFonts w:ascii="新細明體" w:hAnsi="新細明體" w:hint="eastAsia"/>
          <w:szCs w:val="24"/>
        </w:rPr>
        <w:t>點。全球化的定義，由於研究者立場、觀點和方法上的差別，未有統一的定義，但對於全球化所內含的特徵有以下的共同</w:t>
      </w:r>
      <w:r w:rsidRPr="00EA39F6">
        <w:rPr>
          <w:rFonts w:ascii="新細明體" w:hAnsi="新細明體" w:hint="eastAsia"/>
          <w:szCs w:val="24"/>
        </w:rPr>
        <w:t>性：</w:t>
      </w:r>
    </w:p>
    <w:p w:rsidR="0098470F" w:rsidRDefault="0098470F" w:rsidP="00222A72">
      <w:pPr>
        <w:pStyle w:val="BodyTextIndent"/>
        <w:spacing w:line="360" w:lineRule="auto"/>
        <w:ind w:left="0" w:firstLineChars="225" w:firstLine="540"/>
        <w:rPr>
          <w:rFonts w:ascii="新細明體" w:eastAsia="新細明體" w:hAnsi="新細明體"/>
          <w:color w:val="auto"/>
          <w:sz w:val="24"/>
          <w:szCs w:val="24"/>
        </w:rPr>
      </w:pPr>
      <w:r w:rsidRPr="00EA39F6">
        <w:rPr>
          <w:rFonts w:ascii="新細明體" w:eastAsia="新細明體" w:hAnsi="新細明體" w:hint="eastAsia"/>
          <w:color w:val="auto"/>
          <w:sz w:val="24"/>
          <w:szCs w:val="24"/>
        </w:rPr>
        <w:t>一、全球化是現</w:t>
      </w:r>
      <w:r>
        <w:rPr>
          <w:rFonts w:ascii="新細明體" w:eastAsia="新細明體" w:hAnsi="新細明體" w:hint="eastAsia"/>
          <w:color w:val="auto"/>
          <w:sz w:val="24"/>
          <w:szCs w:val="24"/>
        </w:rPr>
        <w:t>代尖端科技高度發展的結果，特別是訊息革命，使人類的行動日益跨越</w:t>
      </w:r>
      <w:r w:rsidRPr="00EA39F6">
        <w:rPr>
          <w:rFonts w:ascii="新細明體" w:eastAsia="新細明體" w:hAnsi="新細明體" w:hint="eastAsia"/>
          <w:color w:val="auto"/>
          <w:sz w:val="24"/>
          <w:szCs w:val="24"/>
        </w:rPr>
        <w:t>時空的限制</w:t>
      </w:r>
      <w:r>
        <w:rPr>
          <w:rFonts w:ascii="新細明體" w:eastAsia="新細明體" w:hAnsi="新細明體" w:hint="eastAsia"/>
          <w:color w:val="auto"/>
          <w:sz w:val="24"/>
          <w:szCs w:val="24"/>
        </w:rPr>
        <w:t>與藩籬</w:t>
      </w:r>
      <w:r w:rsidRPr="00EA39F6">
        <w:rPr>
          <w:rFonts w:ascii="新細明體" w:eastAsia="新細明體" w:hAnsi="新細明體" w:hint="eastAsia"/>
          <w:color w:val="auto"/>
          <w:sz w:val="24"/>
          <w:szCs w:val="24"/>
        </w:rPr>
        <w:t>。</w:t>
      </w:r>
    </w:p>
    <w:p w:rsidR="0098470F" w:rsidRPr="00222A72" w:rsidRDefault="0098470F" w:rsidP="00222A72">
      <w:pPr>
        <w:pStyle w:val="BodyTextIndent"/>
        <w:spacing w:line="360" w:lineRule="auto"/>
        <w:ind w:left="0" w:firstLineChars="225" w:firstLine="540"/>
        <w:rPr>
          <w:rFonts w:ascii="新細明體" w:eastAsia="新細明體" w:hAnsi="新細明體"/>
          <w:color w:val="auto"/>
          <w:sz w:val="24"/>
          <w:szCs w:val="24"/>
        </w:rPr>
      </w:pPr>
      <w:r>
        <w:rPr>
          <w:rFonts w:ascii="新細明體" w:eastAsia="新細明體" w:hAnsi="新細明體" w:hint="eastAsia"/>
          <w:color w:val="auto"/>
          <w:sz w:val="24"/>
          <w:szCs w:val="24"/>
        </w:rPr>
        <w:t>二、經濟資源和生產等</w:t>
      </w:r>
      <w:r w:rsidRPr="00222A72">
        <w:rPr>
          <w:rFonts w:ascii="新細明體" w:eastAsia="新細明體" w:hAnsi="新細明體" w:hint="eastAsia"/>
          <w:color w:val="auto"/>
          <w:sz w:val="24"/>
          <w:szCs w:val="24"/>
        </w:rPr>
        <w:t>要素，包括勞動、資本、</w:t>
      </w:r>
      <w:r>
        <w:rPr>
          <w:rFonts w:ascii="新細明體" w:eastAsia="新細明體" w:hAnsi="新細明體" w:hint="eastAsia"/>
          <w:color w:val="auto"/>
          <w:sz w:val="24"/>
          <w:szCs w:val="24"/>
        </w:rPr>
        <w:t>製造、</w:t>
      </w:r>
      <w:r w:rsidRPr="00222A72">
        <w:rPr>
          <w:rFonts w:ascii="新細明體" w:eastAsia="新細明體" w:hAnsi="新細明體" w:hint="eastAsia"/>
          <w:color w:val="auto"/>
          <w:sz w:val="24"/>
          <w:szCs w:val="24"/>
        </w:rPr>
        <w:t>產品、</w:t>
      </w:r>
      <w:r>
        <w:rPr>
          <w:rFonts w:ascii="新細明體" w:eastAsia="新細明體" w:hAnsi="新細明體" w:hint="eastAsia"/>
          <w:color w:val="auto"/>
          <w:sz w:val="24"/>
          <w:szCs w:val="24"/>
        </w:rPr>
        <w:t>行銷、</w:t>
      </w:r>
      <w:r w:rsidRPr="00222A72">
        <w:rPr>
          <w:rFonts w:ascii="新細明體" w:eastAsia="新細明體" w:hAnsi="新細明體" w:hint="eastAsia"/>
          <w:color w:val="auto"/>
          <w:sz w:val="24"/>
          <w:szCs w:val="24"/>
        </w:rPr>
        <w:t>服務、科技</w:t>
      </w:r>
      <w:r>
        <w:rPr>
          <w:rFonts w:ascii="新細明體" w:eastAsia="新細明體" w:hAnsi="新細明體" w:hint="eastAsia"/>
          <w:color w:val="auto"/>
          <w:sz w:val="24"/>
          <w:szCs w:val="24"/>
        </w:rPr>
        <w:t>之發展，越來越跨越國界，在全世界自由、全面、快速、大量地</w:t>
      </w:r>
      <w:r w:rsidRPr="00222A72">
        <w:rPr>
          <w:rFonts w:ascii="新細明體" w:eastAsia="新細明體" w:hAnsi="新細明體" w:hint="eastAsia"/>
          <w:color w:val="auto"/>
          <w:sz w:val="24"/>
          <w:szCs w:val="24"/>
        </w:rPr>
        <w:t>流動</w:t>
      </w:r>
      <w:r>
        <w:rPr>
          <w:rFonts w:ascii="新細明體" w:eastAsia="新細明體" w:hAnsi="新細明體" w:hint="eastAsia"/>
          <w:color w:val="auto"/>
          <w:sz w:val="24"/>
          <w:szCs w:val="24"/>
        </w:rPr>
        <w:t>，</w:t>
      </w:r>
      <w:r w:rsidRPr="00222A72">
        <w:rPr>
          <w:rFonts w:ascii="新細明體" w:eastAsia="新細明體" w:hAnsi="新細明體" w:hint="eastAsia"/>
          <w:color w:val="auto"/>
          <w:sz w:val="24"/>
          <w:szCs w:val="24"/>
        </w:rPr>
        <w:t>使得世界各國</w:t>
      </w:r>
      <w:r>
        <w:rPr>
          <w:rFonts w:ascii="新細明體" w:eastAsia="新細明體" w:hAnsi="新細明體" w:hint="eastAsia"/>
          <w:color w:val="auto"/>
          <w:sz w:val="24"/>
          <w:szCs w:val="24"/>
        </w:rPr>
        <w:t>的經濟日益相互開放、交融，促進了</w:t>
      </w:r>
      <w:r w:rsidRPr="00222A72">
        <w:rPr>
          <w:rFonts w:ascii="新細明體" w:eastAsia="新細明體" w:hAnsi="新細明體" w:hint="eastAsia"/>
          <w:color w:val="auto"/>
          <w:sz w:val="24"/>
          <w:szCs w:val="24"/>
        </w:rPr>
        <w:t>經濟全球化。</w:t>
      </w:r>
    </w:p>
    <w:p w:rsidR="0098470F" w:rsidRPr="00222A72" w:rsidRDefault="0098470F" w:rsidP="00222A72">
      <w:pPr>
        <w:pStyle w:val="BodyTextIndent"/>
        <w:spacing w:line="360" w:lineRule="auto"/>
        <w:ind w:left="0" w:firstLineChars="225" w:firstLine="540"/>
        <w:rPr>
          <w:rFonts w:ascii="新細明體" w:eastAsia="新細明體" w:hAnsi="新細明體"/>
          <w:color w:val="auto"/>
          <w:sz w:val="24"/>
          <w:szCs w:val="24"/>
        </w:rPr>
      </w:pPr>
      <w:r w:rsidRPr="00222A72">
        <w:rPr>
          <w:rFonts w:ascii="新細明體" w:eastAsia="新細明體" w:hAnsi="新細明體" w:hint="eastAsia"/>
          <w:color w:val="auto"/>
          <w:sz w:val="24"/>
          <w:szCs w:val="24"/>
        </w:rPr>
        <w:t>三、隨著經濟全球化，政治、社會、文化、思想、安全、環保等方面也跨越國界</w:t>
      </w:r>
      <w:r>
        <w:rPr>
          <w:rFonts w:ascii="新細明體" w:eastAsia="新細明體" w:hAnsi="新細明體" w:hint="eastAsia"/>
          <w:color w:val="auto"/>
          <w:sz w:val="24"/>
          <w:szCs w:val="24"/>
        </w:rPr>
        <w:t>，相互影響而</w:t>
      </w:r>
      <w:r w:rsidRPr="00222A72">
        <w:rPr>
          <w:rFonts w:ascii="新細明體" w:eastAsia="新細明體" w:hAnsi="新細明體" w:hint="eastAsia"/>
          <w:color w:val="auto"/>
          <w:sz w:val="24"/>
          <w:szCs w:val="24"/>
        </w:rPr>
        <w:t>趨向同一性</w:t>
      </w:r>
      <w:r>
        <w:rPr>
          <w:rFonts w:ascii="新細明體" w:eastAsia="新細明體" w:hAnsi="新細明體" w:hint="eastAsia"/>
          <w:color w:val="auto"/>
          <w:sz w:val="24"/>
          <w:szCs w:val="24"/>
        </w:rPr>
        <w:t>；</w:t>
      </w:r>
      <w:r w:rsidRPr="00222A72">
        <w:rPr>
          <w:rFonts w:ascii="新細明體" w:eastAsia="新細明體" w:hAnsi="新細明體" w:hint="eastAsia"/>
          <w:color w:val="auto"/>
          <w:sz w:val="24"/>
          <w:szCs w:val="24"/>
        </w:rPr>
        <w:t>全球化</w:t>
      </w:r>
      <w:r>
        <w:rPr>
          <w:rFonts w:ascii="新細明體" w:eastAsia="新細明體" w:hAnsi="新細明體" w:hint="eastAsia"/>
          <w:color w:val="auto"/>
          <w:sz w:val="24"/>
          <w:szCs w:val="24"/>
        </w:rPr>
        <w:t>不再單指</w:t>
      </w:r>
      <w:r w:rsidRPr="00222A72">
        <w:rPr>
          <w:rFonts w:ascii="新細明體" w:eastAsia="新細明體" w:hAnsi="新細明體" w:hint="eastAsia"/>
          <w:color w:val="auto"/>
          <w:sz w:val="24"/>
          <w:szCs w:val="24"/>
        </w:rPr>
        <w:t>經濟全球化，經濟全球化</w:t>
      </w:r>
      <w:r>
        <w:rPr>
          <w:rFonts w:ascii="新細明體" w:eastAsia="新細明體" w:hAnsi="新細明體" w:hint="eastAsia"/>
          <w:color w:val="auto"/>
          <w:sz w:val="24"/>
          <w:szCs w:val="24"/>
        </w:rPr>
        <w:t>只不過是全世界將形成一個全球體系過程的</w:t>
      </w:r>
      <w:r w:rsidRPr="00222A72">
        <w:rPr>
          <w:rFonts w:ascii="新細明體" w:eastAsia="新細明體" w:hAnsi="新細明體" w:hint="eastAsia"/>
          <w:color w:val="auto"/>
          <w:sz w:val="24"/>
          <w:szCs w:val="24"/>
        </w:rPr>
        <w:t>起點</w:t>
      </w:r>
      <w:r>
        <w:rPr>
          <w:rStyle w:val="FootnoteReference"/>
          <w:rFonts w:ascii="新細明體" w:eastAsia="新細明體" w:hAnsi="新細明體"/>
          <w:color w:val="auto"/>
          <w:sz w:val="24"/>
          <w:szCs w:val="24"/>
        </w:rPr>
        <w:footnoteReference w:id="1"/>
      </w:r>
      <w:r w:rsidRPr="00222A72">
        <w:rPr>
          <w:rFonts w:ascii="新細明體" w:eastAsia="新細明體" w:hAnsi="新細明體" w:hint="eastAsia"/>
          <w:color w:val="auto"/>
          <w:sz w:val="24"/>
          <w:szCs w:val="24"/>
        </w:rPr>
        <w:t>。</w:t>
      </w:r>
    </w:p>
    <w:p w:rsidR="0098470F" w:rsidRPr="00DA1989" w:rsidRDefault="0098470F" w:rsidP="003131FA">
      <w:pPr>
        <w:spacing w:line="360" w:lineRule="auto"/>
        <w:ind w:firstLineChars="225" w:firstLine="540"/>
      </w:pPr>
      <w:r>
        <w:rPr>
          <w:rFonts w:hint="eastAsia"/>
        </w:rPr>
        <w:t>英國著名社會學家安東尼</w:t>
      </w:r>
      <w:r>
        <w:t xml:space="preserve"> </w:t>
      </w:r>
      <w:r>
        <w:rPr>
          <w:rFonts w:hint="eastAsia"/>
        </w:rPr>
        <w:t>紀登斯</w:t>
      </w:r>
      <w:r w:rsidRPr="00D966D5">
        <w:rPr>
          <w:rFonts w:hint="eastAsia"/>
        </w:rPr>
        <w:t>認</w:t>
      </w:r>
      <w:r w:rsidRPr="005E6705">
        <w:rPr>
          <w:rFonts w:ascii="新細明體" w:hAnsi="新細明體" w:hint="eastAsia"/>
        </w:rPr>
        <w:t>爲（</w:t>
      </w:r>
      <w:r w:rsidRPr="005E6705">
        <w:rPr>
          <w:rFonts w:ascii="新細明體" w:hAnsi="新細明體"/>
        </w:rPr>
        <w:t>2001</w:t>
      </w:r>
      <w:r w:rsidRPr="005E6705">
        <w:rPr>
          <w:rFonts w:ascii="新細明體" w:hAnsi="新細明體" w:hint="eastAsia"/>
        </w:rPr>
        <w:t>），</w:t>
      </w:r>
      <w:r w:rsidRPr="00D966D5">
        <w:rPr>
          <w:rFonts w:hint="eastAsia"/>
        </w:rPr>
        <w:t>全球化是一個</w:t>
      </w:r>
      <w:r>
        <w:rPr>
          <w:rFonts w:hint="eastAsia"/>
        </w:rPr>
        <w:t>綜合性的發展過程，經濟全球化必然導致文化和價值等的全球化；他指出，全球化主要是一種經濟現象，但不僅僅是一種經濟現象，</w:t>
      </w:r>
      <w:r w:rsidRPr="00D966D5">
        <w:rPr>
          <w:rFonts w:hint="eastAsia"/>
        </w:rPr>
        <w:t>實際上</w:t>
      </w:r>
      <w:r>
        <w:rPr>
          <w:rFonts w:hint="eastAsia"/>
        </w:rPr>
        <w:t>也是空間和時間的轉變，不是一個單一的過程，是各種過程的綜合。「</w:t>
      </w:r>
      <w:r w:rsidRPr="00D966D5">
        <w:rPr>
          <w:rFonts w:hint="eastAsia"/>
        </w:rPr>
        <w:t>總的說來，全球化是一個範圍廣闊的進程，它受到政治與經濟兩</w:t>
      </w:r>
      <w:r>
        <w:rPr>
          <w:rFonts w:hint="eastAsia"/>
        </w:rPr>
        <w:t>種影響的合力推動。…</w:t>
      </w:r>
      <w:r w:rsidRPr="00D966D5">
        <w:rPr>
          <w:rFonts w:hint="eastAsia"/>
        </w:rPr>
        <w:t>從總體上講，全球化正在使我們所生活的社會組織發生巨變</w:t>
      </w:r>
      <w:r>
        <w:rPr>
          <w:rStyle w:val="FootnoteReference"/>
          <w:rFonts w:ascii="新細明體"/>
          <w:szCs w:val="24"/>
        </w:rPr>
        <w:footnoteReference w:id="2"/>
      </w:r>
      <w:r>
        <w:rPr>
          <w:rFonts w:hint="eastAsia"/>
        </w:rPr>
        <w:t>。」</w:t>
      </w:r>
    </w:p>
    <w:p w:rsidR="0098470F" w:rsidRDefault="0098470F" w:rsidP="005E6705">
      <w:pPr>
        <w:spacing w:line="360" w:lineRule="auto"/>
        <w:ind w:firstLineChars="225" w:firstLine="540"/>
      </w:pPr>
      <w:r>
        <w:rPr>
          <w:rFonts w:hint="eastAsia"/>
        </w:rPr>
        <w:t>隨著人類進入二十一世紀，網路時代的到臨，</w:t>
      </w:r>
      <w:r w:rsidRPr="00EA39F6">
        <w:rPr>
          <w:rFonts w:ascii="新細明體" w:hAnsi="新細明體" w:hint="eastAsia"/>
          <w:szCs w:val="24"/>
        </w:rPr>
        <w:t>“全球化”</w:t>
      </w:r>
      <w:r>
        <w:rPr>
          <w:rFonts w:ascii="新細明體" w:hAnsi="新細明體" w:hint="eastAsia"/>
          <w:szCs w:val="24"/>
        </w:rPr>
        <w:t>更不再是</w:t>
      </w:r>
      <w:r w:rsidRPr="00EA39F6">
        <w:rPr>
          <w:rFonts w:ascii="新細明體" w:hAnsi="新細明體" w:hint="eastAsia"/>
          <w:szCs w:val="24"/>
        </w:rPr>
        <w:t>一個時髦的</w:t>
      </w:r>
      <w:r>
        <w:rPr>
          <w:rFonts w:ascii="新細明體" w:hAnsi="新細明體" w:hint="eastAsia"/>
          <w:szCs w:val="24"/>
        </w:rPr>
        <w:t>名</w:t>
      </w:r>
      <w:r w:rsidRPr="00EA39F6">
        <w:rPr>
          <w:rFonts w:ascii="新細明體" w:hAnsi="新細明體" w:hint="eastAsia"/>
          <w:szCs w:val="24"/>
        </w:rPr>
        <w:t>詞，</w:t>
      </w:r>
      <w:r>
        <w:rPr>
          <w:rFonts w:ascii="新細明體" w:hAnsi="新細明體" w:hint="eastAsia"/>
          <w:szCs w:val="24"/>
        </w:rPr>
        <w:t>儼然已成為現代人類生活的特色，世界</w:t>
      </w:r>
      <w:r w:rsidRPr="00EA39F6">
        <w:rPr>
          <w:rFonts w:ascii="新細明體" w:hAnsi="新細明體" w:hint="eastAsia"/>
          <w:szCs w:val="24"/>
        </w:rPr>
        <w:t>變得越來越小，網路</w:t>
      </w:r>
      <w:r>
        <w:rPr>
          <w:rFonts w:ascii="新細明體" w:hAnsi="新細明體" w:hint="eastAsia"/>
          <w:szCs w:val="24"/>
        </w:rPr>
        <w:t>在每天的生活中將</w:t>
      </w:r>
      <w:r w:rsidRPr="00EA39F6">
        <w:rPr>
          <w:rFonts w:ascii="新細明體" w:hAnsi="新細明體" w:hint="eastAsia"/>
          <w:szCs w:val="24"/>
        </w:rPr>
        <w:t>我們</w:t>
      </w:r>
      <w:r>
        <w:rPr>
          <w:rFonts w:ascii="新細明體" w:hAnsi="新細明體" w:hint="eastAsia"/>
          <w:szCs w:val="24"/>
        </w:rPr>
        <w:t>與世界各地的人們、族群、社群與文化</w:t>
      </w:r>
      <w:r w:rsidRPr="00EA39F6">
        <w:rPr>
          <w:rFonts w:ascii="新細明體" w:hAnsi="新細明體" w:hint="eastAsia"/>
          <w:szCs w:val="24"/>
        </w:rPr>
        <w:t>連成一體</w:t>
      </w:r>
      <w:r>
        <w:rPr>
          <w:rFonts w:ascii="新細明體" w:hAnsi="新細明體" w:hint="eastAsia"/>
          <w:szCs w:val="24"/>
        </w:rPr>
        <w:t>，息息相關</w:t>
      </w:r>
      <w:r w:rsidRPr="00EA39F6">
        <w:rPr>
          <w:rFonts w:ascii="新細明體" w:hAnsi="新細明體" w:hint="eastAsia"/>
          <w:szCs w:val="24"/>
        </w:rPr>
        <w:t>。</w:t>
      </w:r>
    </w:p>
    <w:p w:rsidR="0098470F" w:rsidRDefault="0098470F" w:rsidP="00A848A5">
      <w:pPr>
        <w:spacing w:line="360" w:lineRule="auto"/>
        <w:ind w:firstLineChars="225" w:firstLine="540"/>
        <w:rPr>
          <w:rFonts w:ascii="新細明體" w:cs="新細明體"/>
          <w:kern w:val="0"/>
          <w:szCs w:val="24"/>
        </w:rPr>
      </w:pPr>
      <w:r w:rsidRPr="00B14CFA">
        <w:rPr>
          <w:rFonts w:ascii="新細明體" w:hAnsi="新細明體" w:cs="新細明體" w:hint="eastAsia"/>
          <w:kern w:val="0"/>
          <w:szCs w:val="24"/>
        </w:rPr>
        <w:t>當代思想家</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PersonName">
          <w:r w:rsidRPr="00B14CFA">
            <w:rPr>
              <w:rFonts w:ascii="新細明體" w:hAnsi="新細明體" w:cs="新細明體" w:hint="eastAsia"/>
              <w:kern w:val="0"/>
              <w:szCs w:val="24"/>
            </w:rPr>
            <w:t>孔漢思</w:t>
          </w:r>
        </w:smartTag>
      </w:smartTag>
      <w:r w:rsidRPr="00B14CFA">
        <w:rPr>
          <w:rFonts w:ascii="新細明體" w:hAnsi="新細明體" w:cs="新細明體" w:hint="eastAsia"/>
          <w:kern w:val="0"/>
          <w:szCs w:val="24"/>
        </w:rPr>
        <w:t>博士</w:t>
      </w:r>
      <w:r>
        <w:rPr>
          <w:rStyle w:val="FootnoteReference"/>
          <w:rFonts w:ascii="新細明體"/>
          <w:kern w:val="0"/>
          <w:szCs w:val="24"/>
        </w:rPr>
        <w:footnoteReference w:id="3"/>
      </w:r>
      <w:r w:rsidRPr="00B14CFA">
        <w:rPr>
          <w:rFonts w:ascii="新細明體" w:hAnsi="新細明體" w:cs="新細明體"/>
          <w:kern w:val="0"/>
          <w:szCs w:val="24"/>
        </w:rPr>
        <w:t>(Dr. Hans Kung, 1928- )</w:t>
      </w:r>
      <w:r w:rsidRPr="00B14CFA">
        <w:rPr>
          <w:rFonts w:ascii="新細明體" w:hAnsi="新細明體" w:cs="新細明體" w:hint="eastAsia"/>
          <w:kern w:val="0"/>
          <w:szCs w:val="24"/>
        </w:rPr>
        <w:t>認為</w:t>
      </w:r>
      <w:r>
        <w:rPr>
          <w:rFonts w:ascii="新細明體" w:hAnsi="新細明體" w:cs="新細明體" w:hint="eastAsia"/>
          <w:kern w:val="0"/>
          <w:szCs w:val="24"/>
        </w:rPr>
        <w:t>在面對全球化之趨勢，全體人類</w:t>
      </w:r>
      <w:r w:rsidRPr="00B14CFA">
        <w:rPr>
          <w:rFonts w:ascii="新細明體" w:hAnsi="新細明體" w:cs="新細明體" w:hint="eastAsia"/>
          <w:kern w:val="0"/>
          <w:szCs w:val="24"/>
        </w:rPr>
        <w:t>必須建立一套價值共識</w:t>
      </w:r>
      <w:r>
        <w:rPr>
          <w:rFonts w:ascii="新細明體" w:hAnsi="新細明體" w:cs="新細明體" w:hint="eastAsia"/>
          <w:kern w:val="0"/>
          <w:szCs w:val="24"/>
        </w:rPr>
        <w:t>，首先於</w:t>
      </w:r>
      <w:r w:rsidRPr="00B14CFA">
        <w:rPr>
          <w:rFonts w:ascii="新細明體" w:hAnsi="新細明體" w:cs="新細明體"/>
          <w:kern w:val="0"/>
          <w:szCs w:val="24"/>
        </w:rPr>
        <w:t>1986</w:t>
      </w:r>
      <w:r>
        <w:rPr>
          <w:rFonts w:ascii="新細明體" w:hAnsi="新細明體" w:cs="新細明體" w:hint="eastAsia"/>
          <w:kern w:val="0"/>
          <w:szCs w:val="24"/>
        </w:rPr>
        <w:t>年開始</w:t>
      </w:r>
      <w:r w:rsidRPr="00B14CFA">
        <w:rPr>
          <w:rFonts w:ascii="新細明體" w:hAnsi="新細明體" w:cs="新細明體" w:hint="eastAsia"/>
          <w:kern w:val="0"/>
          <w:szCs w:val="24"/>
        </w:rPr>
        <w:t>發表一系列關於</w:t>
      </w:r>
      <w:r w:rsidRPr="00B14CFA">
        <w:rPr>
          <w:rFonts w:ascii="新細明體" w:hAnsi="新細明體" w:cs="新細明體" w:hint="eastAsia"/>
          <w:bCs/>
          <w:kern w:val="0"/>
          <w:szCs w:val="24"/>
        </w:rPr>
        <w:t>宗教對話</w:t>
      </w:r>
      <w:r w:rsidRPr="00B14CFA">
        <w:rPr>
          <w:rFonts w:ascii="新細明體" w:hAnsi="新細明體" w:cs="新細明體" w:hint="eastAsia"/>
          <w:kern w:val="0"/>
          <w:szCs w:val="24"/>
        </w:rPr>
        <w:t>與</w:t>
      </w:r>
      <w:r w:rsidRPr="00B14CFA">
        <w:rPr>
          <w:rFonts w:ascii="新細明體" w:hAnsi="新細明體" w:cs="新細明體" w:hint="eastAsia"/>
          <w:bCs/>
          <w:kern w:val="0"/>
          <w:szCs w:val="24"/>
        </w:rPr>
        <w:t>全球倫理</w:t>
      </w:r>
      <w:r w:rsidRPr="00B14CFA">
        <w:rPr>
          <w:rFonts w:ascii="新細明體" w:hAnsi="新細明體" w:cs="新細明體" w:hint="eastAsia"/>
          <w:kern w:val="0"/>
          <w:szCs w:val="24"/>
        </w:rPr>
        <w:t>的著作，引起全球的關注</w:t>
      </w:r>
      <w:r>
        <w:rPr>
          <w:rFonts w:ascii="新細明體" w:hAnsi="新細明體" w:cs="新細明體" w:hint="eastAsia"/>
          <w:kern w:val="0"/>
          <w:szCs w:val="24"/>
        </w:rPr>
        <w:t>；他</w:t>
      </w:r>
      <w:r w:rsidRPr="00B14CFA">
        <w:rPr>
          <w:rFonts w:ascii="新細明體" w:hAnsi="新細明體" w:cs="新細明體" w:hint="eastAsia"/>
          <w:kern w:val="0"/>
          <w:szCs w:val="24"/>
        </w:rPr>
        <w:t>認為各宗教倫理觀之間的共同性</w:t>
      </w:r>
      <w:r>
        <w:rPr>
          <w:rFonts w:ascii="新細明體" w:hAnsi="新細明體" w:cs="新細明體" w:hint="eastAsia"/>
          <w:kern w:val="0"/>
          <w:szCs w:val="24"/>
        </w:rPr>
        <w:t>可包含在兩個原則：一、「人道原則」</w:t>
      </w:r>
      <w:r w:rsidRPr="00B14CFA">
        <w:rPr>
          <w:rFonts w:ascii="新細明體" w:hAnsi="新細明體" w:cs="新細明體" w:hint="eastAsia"/>
          <w:kern w:val="0"/>
          <w:szCs w:val="24"/>
        </w:rPr>
        <w:t>，二、「己所不欲，勿施於人」、「你們願意人</w:t>
      </w:r>
      <w:r>
        <w:rPr>
          <w:rFonts w:ascii="新細明體" w:hAnsi="新細明體" w:cs="新細明體" w:hint="eastAsia"/>
          <w:kern w:val="0"/>
          <w:szCs w:val="24"/>
        </w:rPr>
        <w:t>怎樣待你們，你們也要怎樣待人」；這些原則可運用於人類生活的各個層面</w:t>
      </w:r>
      <w:r w:rsidRPr="00B14CFA">
        <w:rPr>
          <w:rFonts w:ascii="新細明體" w:hAnsi="新細明體" w:cs="新細明體" w:hint="eastAsia"/>
          <w:kern w:val="0"/>
          <w:szCs w:val="24"/>
        </w:rPr>
        <w:t>，成為個人</w:t>
      </w:r>
      <w:r>
        <w:rPr>
          <w:rFonts w:ascii="新細明體" w:hAnsi="新細明體" w:cs="新細明體" w:hint="eastAsia"/>
          <w:kern w:val="0"/>
          <w:szCs w:val="24"/>
        </w:rPr>
        <w:t>價值的導引、社會凝聚的基礎</w:t>
      </w:r>
      <w:r w:rsidRPr="00B14CFA">
        <w:rPr>
          <w:rFonts w:ascii="新細明體" w:hAnsi="新細明體" w:cs="新細明體" w:hint="eastAsia"/>
          <w:kern w:val="0"/>
          <w:szCs w:val="24"/>
        </w:rPr>
        <w:t>、國家與</w:t>
      </w:r>
      <w:r>
        <w:rPr>
          <w:rFonts w:ascii="新細明體" w:hAnsi="新細明體" w:cs="新細明體" w:hint="eastAsia"/>
          <w:kern w:val="0"/>
          <w:szCs w:val="24"/>
        </w:rPr>
        <w:t>宗教團體間相互瞭解、合作、追求和平的基石</w:t>
      </w:r>
      <w:r>
        <w:rPr>
          <w:rStyle w:val="FootnoteReference"/>
          <w:rFonts w:ascii="新細明體"/>
          <w:kern w:val="0"/>
          <w:szCs w:val="24"/>
        </w:rPr>
        <w:footnoteReference w:id="4"/>
      </w:r>
      <w:r w:rsidRPr="00B14CFA">
        <w:rPr>
          <w:rFonts w:ascii="新細明體" w:hAnsi="新細明體" w:cs="新細明體" w:hint="eastAsia"/>
          <w:kern w:val="0"/>
          <w:szCs w:val="24"/>
        </w:rPr>
        <w:t>。</w:t>
      </w:r>
    </w:p>
    <w:p w:rsidR="0098470F" w:rsidRDefault="0098470F" w:rsidP="003B6608">
      <w:pPr>
        <w:spacing w:line="360" w:lineRule="auto"/>
        <w:ind w:firstLineChars="225" w:firstLine="540"/>
        <w:rPr>
          <w:rFonts w:ascii="新細明體" w:cs="新細明體"/>
          <w:kern w:val="0"/>
          <w:szCs w:val="24"/>
        </w:rPr>
      </w:pPr>
      <w:r>
        <w:rPr>
          <w:rFonts w:hint="eastAsia"/>
        </w:rPr>
        <w:t>為建立全球倫理，世界各大宗教代表</w:t>
      </w:r>
      <w:r w:rsidRPr="00B14CFA">
        <w:rPr>
          <w:rFonts w:ascii="新細明體" w:hAnsi="新細明體" w:cs="新細明體" w:hint="eastAsia"/>
          <w:color w:val="000000"/>
          <w:kern w:val="0"/>
          <w:szCs w:val="24"/>
        </w:rPr>
        <w:t>六千五百人</w:t>
      </w:r>
      <w:r>
        <w:rPr>
          <w:rFonts w:ascii="新細明體" w:hAnsi="新細明體" w:cs="新細明體" w:hint="eastAsia"/>
          <w:color w:val="000000"/>
          <w:kern w:val="0"/>
          <w:szCs w:val="24"/>
        </w:rPr>
        <w:t>，</w:t>
      </w:r>
      <w:r>
        <w:rPr>
          <w:rFonts w:hint="eastAsia"/>
        </w:rPr>
        <w:t>於</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chsdate">
          <w:smartTagPr>
            <w:attr w:name="IsROCDate" w:val="False"/>
            <w:attr w:name="IsLunarDate" w:val="False"/>
            <w:attr w:name="Day" w:val="28"/>
            <w:attr w:name="Month" w:val="8"/>
            <w:attr w:name="Year" w:val="1993"/>
          </w:smartTagPr>
          <w:r w:rsidRPr="00835510">
            <w:rPr>
              <w:rFonts w:ascii="新細明體" w:hAnsi="新細明體" w:cs="新細明體"/>
              <w:color w:val="000000"/>
              <w:kern w:val="0"/>
            </w:rPr>
            <w:t>1993</w:t>
          </w:r>
          <w:r w:rsidRPr="00835510">
            <w:rPr>
              <w:rFonts w:ascii="新細明體" w:hAnsi="新細明體" w:cs="新細明體" w:hint="eastAsia"/>
              <w:color w:val="000000"/>
              <w:kern w:val="0"/>
            </w:rPr>
            <w:t>年</w:t>
          </w:r>
          <w:r w:rsidRPr="00835510">
            <w:rPr>
              <w:rFonts w:ascii="新細明體" w:hAnsi="新細明體" w:cs="新細明體"/>
              <w:color w:val="000000"/>
              <w:kern w:val="0"/>
            </w:rPr>
            <w:t>8</w:t>
          </w:r>
          <w:r w:rsidRPr="00835510">
            <w:rPr>
              <w:rFonts w:ascii="新細明體" w:hAnsi="新細明體" w:cs="新細明體" w:hint="eastAsia"/>
              <w:color w:val="000000"/>
              <w:kern w:val="0"/>
            </w:rPr>
            <w:t>月</w:t>
          </w:r>
          <w:r w:rsidRPr="00835510">
            <w:rPr>
              <w:rFonts w:ascii="新細明體" w:hAnsi="新細明體" w:cs="新細明體"/>
              <w:color w:val="000000"/>
              <w:kern w:val="0"/>
            </w:rPr>
            <w:t>28</w:t>
          </w:r>
          <w:r w:rsidRPr="00835510">
            <w:rPr>
              <w:rFonts w:ascii="新細明體" w:hAnsi="新細明體" w:cs="新細明體" w:hint="eastAsia"/>
              <w:color w:val="000000"/>
              <w:kern w:val="0"/>
            </w:rPr>
            <w:t>日</w:t>
          </w:r>
        </w:smartTag>
      </w:smartTag>
      <w:r w:rsidRPr="00835510">
        <w:rPr>
          <w:rFonts w:ascii="新細明體" w:hAnsi="新細明體" w:cs="新細明體" w:hint="eastAsia"/>
          <w:color w:val="000000"/>
          <w:kern w:val="0"/>
        </w:rPr>
        <w:t>至</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chsdate">
          <w:smartTagPr>
            <w:attr w:name="IsROCDate" w:val="False"/>
            <w:attr w:name="IsLunarDate" w:val="False"/>
            <w:attr w:name="Day" w:val="4"/>
            <w:attr w:name="Month" w:val="9"/>
            <w:attr w:name="Year" w:val="2012"/>
          </w:smartTagPr>
          <w:r w:rsidRPr="00835510">
            <w:rPr>
              <w:rFonts w:ascii="新細明體" w:hAnsi="新細明體" w:cs="新細明體"/>
              <w:color w:val="000000"/>
              <w:kern w:val="0"/>
            </w:rPr>
            <w:t>9</w:t>
          </w:r>
          <w:r w:rsidRPr="00835510">
            <w:rPr>
              <w:rFonts w:ascii="新細明體" w:hAnsi="新細明體" w:cs="新細明體" w:hint="eastAsia"/>
              <w:color w:val="000000"/>
              <w:kern w:val="0"/>
            </w:rPr>
            <w:t>月</w:t>
          </w:r>
          <w:r w:rsidRPr="00835510">
            <w:rPr>
              <w:rFonts w:ascii="新細明體" w:hAnsi="新細明體" w:cs="新細明體"/>
              <w:color w:val="000000"/>
              <w:kern w:val="0"/>
            </w:rPr>
            <w:t>4</w:t>
          </w:r>
          <w:r w:rsidRPr="00835510">
            <w:rPr>
              <w:rFonts w:ascii="新細明體" w:hAnsi="新細明體" w:cs="新細明體" w:hint="eastAsia"/>
              <w:color w:val="000000"/>
              <w:kern w:val="0"/>
            </w:rPr>
            <w:t>日</w:t>
          </w:r>
        </w:smartTag>
      </w:smartTag>
      <w:r>
        <w:rPr>
          <w:rFonts w:ascii="新細明體" w:hAnsi="新細明體" w:cs="新細明體" w:hint="eastAsia"/>
          <w:color w:val="000000"/>
          <w:kern w:val="0"/>
        </w:rPr>
        <w:t>，齊聚美國芝加哥，召開了一次世界宗教議會大會，提出</w:t>
      </w:r>
      <w:r w:rsidRPr="00835510">
        <w:rPr>
          <w:rFonts w:ascii="新細明體" w:hAnsi="新細明體" w:cs="新細明體" w:hint="eastAsia"/>
          <w:color w:val="000000"/>
          <w:kern w:val="0"/>
        </w:rPr>
        <w:t>一份《走向全球倫理宣言》</w:t>
      </w:r>
      <w:r>
        <w:rPr>
          <w:rFonts w:ascii="新細明體" w:hAnsi="新細明體" w:cs="新細明體" w:hint="eastAsia"/>
          <w:color w:val="000000"/>
          <w:kern w:val="0"/>
        </w:rPr>
        <w:t>，</w:t>
      </w:r>
      <w:r>
        <w:rPr>
          <w:rFonts w:ascii="新細明體" w:hAnsi="新細明體" w:cs="新細明體" w:hint="eastAsia"/>
          <w:kern w:val="0"/>
        </w:rPr>
        <w:t>其中</w:t>
      </w:r>
      <w:r w:rsidRPr="00245DDB">
        <w:rPr>
          <w:rFonts w:ascii="新細明體" w:hAnsi="新細明體" w:cs="新細明體" w:hint="eastAsia"/>
          <w:kern w:val="0"/>
        </w:rPr>
        <w:t>聲明：沒有宗教間的和平，就沒有國家間的和平</w:t>
      </w:r>
      <w:r>
        <w:rPr>
          <w:rFonts w:ascii="新細明體" w:hAnsi="新細明體" w:cs="新細明體" w:hint="eastAsia"/>
          <w:kern w:val="0"/>
        </w:rPr>
        <w:t>；</w:t>
      </w:r>
      <w:r w:rsidRPr="00245DDB">
        <w:rPr>
          <w:rFonts w:ascii="新細明體" w:hAnsi="新細明體" w:cs="新細明體" w:hint="eastAsia"/>
          <w:kern w:val="0"/>
        </w:rPr>
        <w:t>沒有宗教間的對話，就沒有宗教間的和平</w:t>
      </w:r>
      <w:r>
        <w:rPr>
          <w:rFonts w:ascii="新細明體" w:hAnsi="新細明體" w:cs="新細明體" w:hint="eastAsia"/>
          <w:kern w:val="0"/>
        </w:rPr>
        <w:t>；</w:t>
      </w:r>
      <w:r w:rsidRPr="00245DDB">
        <w:rPr>
          <w:rFonts w:ascii="新細明體" w:cs="新細明體"/>
          <w:kern w:val="0"/>
        </w:rPr>
        <w:t> </w:t>
      </w:r>
      <w:r w:rsidRPr="00245DDB">
        <w:rPr>
          <w:rFonts w:ascii="新細明體" w:hAnsi="新細明體" w:cs="新細明體" w:hint="eastAsia"/>
          <w:kern w:val="0"/>
        </w:rPr>
        <w:t>沒有全球倫理規範，就沒有宗教間的對話</w:t>
      </w:r>
      <w:r>
        <w:rPr>
          <w:rFonts w:ascii="新細明體" w:hAnsi="新細明體" w:cs="新細明體" w:hint="eastAsia"/>
          <w:kern w:val="0"/>
        </w:rPr>
        <w:t>；</w:t>
      </w:r>
      <w:r w:rsidRPr="00245DDB">
        <w:rPr>
          <w:rFonts w:ascii="新細明體" w:hAnsi="新細明體" w:cs="新細明體" w:hint="eastAsia"/>
          <w:kern w:val="0"/>
        </w:rPr>
        <w:t>沒有宗教與非宗教人士所共同支持的全球倫理，我們的地球就無法倖存</w:t>
      </w:r>
      <w:r>
        <w:rPr>
          <w:rStyle w:val="FootnoteReference"/>
          <w:rFonts w:ascii="新細明體"/>
          <w:color w:val="000000"/>
          <w:kern w:val="0"/>
        </w:rPr>
        <w:footnoteReference w:id="5"/>
      </w:r>
      <w:r w:rsidRPr="00835510">
        <w:rPr>
          <w:rFonts w:ascii="新細明體" w:cs="新細明體"/>
          <w:kern w:val="0"/>
        </w:rPr>
        <w:t> </w:t>
      </w:r>
      <w:r>
        <w:rPr>
          <w:rFonts w:ascii="新細明體" w:hAnsi="新細明體" w:cs="新細明體" w:hint="eastAsia"/>
          <w:kern w:val="0"/>
        </w:rPr>
        <w:t>。</w:t>
      </w:r>
    </w:p>
    <w:p w:rsidR="0098470F" w:rsidRPr="00AE2030" w:rsidRDefault="0098470F" w:rsidP="00AE2030">
      <w:pPr>
        <w:spacing w:line="360" w:lineRule="auto"/>
        <w:ind w:firstLineChars="270" w:firstLine="648"/>
        <w:rPr>
          <w:rFonts w:ascii="新細明體"/>
          <w:color w:val="000000"/>
          <w:sz w:val="20"/>
          <w:szCs w:val="20"/>
        </w:rPr>
      </w:pPr>
      <w:r w:rsidRPr="00AE2030">
        <w:rPr>
          <w:rFonts w:ascii="新細明體" w:hAnsi="新細明體" w:cs="新細明體" w:hint="eastAsia"/>
          <w:color w:val="000000"/>
          <w:kern w:val="0"/>
          <w:szCs w:val="24"/>
        </w:rPr>
        <w:t>《宣言》起草者孔漢思和庫舍爾</w:t>
      </w:r>
      <w:r w:rsidRPr="00AE2030">
        <w:rPr>
          <w:rFonts w:ascii="新細明體" w:hAnsi="新細明體" w:hint="eastAsia"/>
          <w:color w:val="000000"/>
          <w:szCs w:val="24"/>
        </w:rPr>
        <w:t>（</w:t>
      </w:r>
      <w:r w:rsidRPr="00AE2030">
        <w:rPr>
          <w:rFonts w:ascii="新細明體" w:hAnsi="新細明體" w:cs="新細明體" w:hint="eastAsia"/>
          <w:color w:val="000000"/>
          <w:kern w:val="0"/>
        </w:rPr>
        <w:t>何光滬譯，</w:t>
      </w:r>
      <w:r w:rsidRPr="00AE2030">
        <w:rPr>
          <w:rFonts w:ascii="新細明體" w:hAnsi="新細明體"/>
          <w:color w:val="000000"/>
          <w:szCs w:val="24"/>
        </w:rPr>
        <w:t>1997</w:t>
      </w:r>
      <w:r w:rsidRPr="00AE2030">
        <w:rPr>
          <w:rFonts w:ascii="新細明體" w:hAnsi="新細明體" w:hint="eastAsia"/>
          <w:color w:val="000000"/>
          <w:szCs w:val="24"/>
        </w:rPr>
        <w:t>，序文</w:t>
      </w:r>
      <w:r w:rsidRPr="00AE2030">
        <w:rPr>
          <w:rFonts w:ascii="新細明體" w:hAnsi="新細明體"/>
          <w:color w:val="000000"/>
          <w:szCs w:val="24"/>
        </w:rPr>
        <w:t>p.1</w:t>
      </w:r>
      <w:r w:rsidRPr="00AE2030">
        <w:rPr>
          <w:rFonts w:ascii="新細明體" w:hAnsi="新細明體" w:hint="eastAsia"/>
          <w:color w:val="000000"/>
          <w:szCs w:val="24"/>
        </w:rPr>
        <w:t>）在《</w:t>
      </w:r>
      <w:r w:rsidRPr="00AE2030">
        <w:rPr>
          <w:rFonts w:ascii="新細明體" w:hAnsi="新細明體" w:cs="新細明體" w:hint="eastAsia"/>
          <w:color w:val="000000"/>
          <w:kern w:val="0"/>
        </w:rPr>
        <w:t>全球倫理</w:t>
      </w:r>
      <w:r w:rsidRPr="00AE2030">
        <w:rPr>
          <w:rFonts w:ascii="新細明體" w:hAnsi="新細明體" w:cs="細明體" w:hint="eastAsia"/>
          <w:color w:val="000000"/>
          <w:kern w:val="0"/>
        </w:rPr>
        <w:t>─</w:t>
      </w:r>
      <w:r w:rsidRPr="00AE2030">
        <w:rPr>
          <w:rFonts w:ascii="新細明體" w:hAnsi="新細明體" w:cs="新細明體" w:hint="eastAsia"/>
          <w:color w:val="000000"/>
          <w:kern w:val="0"/>
        </w:rPr>
        <w:t>世界宗教議會宣言</w:t>
      </w:r>
      <w:r w:rsidRPr="00AE2030">
        <w:rPr>
          <w:rFonts w:ascii="新細明體" w:hAnsi="新細明體" w:hint="eastAsia"/>
          <w:color w:val="000000"/>
          <w:szCs w:val="24"/>
        </w:rPr>
        <w:t>》指出：</w:t>
      </w:r>
    </w:p>
    <w:p w:rsidR="0098470F" w:rsidRPr="003B6608" w:rsidRDefault="0098470F" w:rsidP="00AE2030">
      <w:pPr>
        <w:spacing w:line="360" w:lineRule="auto"/>
        <w:ind w:leftChars="225" w:left="540"/>
        <w:rPr>
          <w:rFonts w:ascii="新細明體" w:cs="新細明體"/>
          <w:kern w:val="0"/>
          <w:szCs w:val="24"/>
        </w:rPr>
      </w:pPr>
      <w:r w:rsidRPr="00AE2030">
        <w:rPr>
          <w:rFonts w:ascii="標楷體" w:eastAsia="標楷體" w:hAnsi="標楷體" w:cs="新細明體" w:hint="eastAsia"/>
          <w:color w:val="000000"/>
          <w:kern w:val="0"/>
          <w:szCs w:val="24"/>
        </w:rPr>
        <w:t>世界正處於這麼一個時期，它比以前任何一個時期都更多地由世界性政治、世界性技術、世界性經濟、世界性文明所塑造，它也需要一種世界性倫理。這意味著，關於一些有約束力的價值觀、不可改變的標準以及個人的態度，已經有了一種基本的共識。」</w:t>
      </w:r>
      <w:r w:rsidRPr="00B14CFA">
        <w:rPr>
          <w:rStyle w:val="FootnoteReference"/>
          <w:rFonts w:ascii="新細明體"/>
          <w:color w:val="000000"/>
          <w:kern w:val="0"/>
          <w:szCs w:val="24"/>
        </w:rPr>
        <w:footnoteReference w:id="6"/>
      </w:r>
    </w:p>
    <w:p w:rsidR="0098470F" w:rsidRDefault="0098470F" w:rsidP="00825AB7">
      <w:pPr>
        <w:spacing w:line="360" w:lineRule="auto"/>
        <w:ind w:firstLineChars="225" w:firstLine="540"/>
        <w:rPr>
          <w:rFonts w:ascii="新細明體" w:cs="新細明體"/>
          <w:kern w:val="0"/>
          <w:szCs w:val="24"/>
        </w:rPr>
      </w:pPr>
      <w:r>
        <w:rPr>
          <w:rFonts w:ascii="新細明體" w:hAnsi="新細明體" w:cs="新細明體" w:hint="eastAsia"/>
          <w:color w:val="000000"/>
          <w:kern w:val="0"/>
          <w:szCs w:val="24"/>
        </w:rPr>
        <w:t>《宣言》</w:t>
      </w:r>
      <w:r w:rsidRPr="00B14CFA">
        <w:rPr>
          <w:rFonts w:ascii="新細明體" w:hAnsi="新細明體" w:cs="新細明體" w:hint="eastAsia"/>
          <w:color w:val="000000"/>
          <w:kern w:val="0"/>
          <w:szCs w:val="24"/>
        </w:rPr>
        <w:t>認為：「</w:t>
      </w:r>
      <w:r w:rsidRPr="00B14CFA">
        <w:rPr>
          <w:rFonts w:ascii="新細明體" w:cs="新細明體" w:hint="eastAsia"/>
          <w:color w:val="000000"/>
          <w:kern w:val="0"/>
          <w:szCs w:val="24"/>
        </w:rPr>
        <w:t>……</w:t>
      </w:r>
      <w:r w:rsidRPr="00B14CFA">
        <w:rPr>
          <w:rFonts w:ascii="新細明體" w:hAnsi="新細明體" w:cs="新細明體" w:hint="eastAsia"/>
          <w:color w:val="000000"/>
          <w:kern w:val="0"/>
          <w:szCs w:val="24"/>
        </w:rPr>
        <w:t>在各種宗教之間已經有一種共同之處，它可以成為一種全球倫理的基礎</w:t>
      </w:r>
      <w:r w:rsidRPr="00B14CFA">
        <w:rPr>
          <w:rFonts w:ascii="新細明體" w:cs="新細明體"/>
          <w:color w:val="000000"/>
          <w:kern w:val="0"/>
          <w:szCs w:val="24"/>
        </w:rPr>
        <w:t>-</w:t>
      </w:r>
      <w:r w:rsidRPr="00B14CFA">
        <w:rPr>
          <w:rFonts w:ascii="新細明體" w:hAnsi="新細明體" w:cs="新細明體" w:hint="eastAsia"/>
          <w:color w:val="000000"/>
          <w:kern w:val="0"/>
          <w:szCs w:val="24"/>
        </w:rPr>
        <w:t>這是關於一些有約束力的價值觀、不可或缺的標準，以及根本的道德態度的一種最低限度的基本共識。」</w:t>
      </w:r>
      <w:r w:rsidRPr="00B14CFA">
        <w:rPr>
          <w:rStyle w:val="FootnoteReference"/>
          <w:rFonts w:ascii="新細明體"/>
          <w:color w:val="000000"/>
          <w:kern w:val="0"/>
          <w:szCs w:val="24"/>
        </w:rPr>
        <w:footnoteReference w:id="7"/>
      </w:r>
    </w:p>
    <w:p w:rsidR="0098470F" w:rsidRDefault="0098470F" w:rsidP="00825AB7">
      <w:pPr>
        <w:spacing w:line="360" w:lineRule="auto"/>
        <w:ind w:firstLineChars="225" w:firstLine="540"/>
        <w:rPr>
          <w:rFonts w:ascii="新細明體" w:cs="新細明體"/>
          <w:color w:val="000000"/>
          <w:kern w:val="0"/>
          <w:szCs w:val="24"/>
        </w:rPr>
      </w:pPr>
      <w:r>
        <w:rPr>
          <w:rFonts w:ascii="新細明體" w:hAnsi="新細明體" w:cs="新細明體" w:hint="eastAsia"/>
          <w:color w:val="000000"/>
          <w:kern w:val="0"/>
          <w:szCs w:val="24"/>
        </w:rPr>
        <w:t>具體來說，</w:t>
      </w:r>
      <w:r w:rsidRPr="00AE2030">
        <w:rPr>
          <w:rFonts w:ascii="新細明體" w:hAnsi="新細明體" w:cs="新細明體" w:hint="eastAsia"/>
          <w:color w:val="000000"/>
          <w:kern w:val="0"/>
          <w:szCs w:val="24"/>
        </w:rPr>
        <w:t>孔漢思和庫舍爾</w:t>
      </w:r>
      <w:r w:rsidRPr="00B14CFA">
        <w:rPr>
          <w:rFonts w:ascii="新細明體" w:hAnsi="新細明體" w:cs="新細明體" w:hint="eastAsia"/>
          <w:color w:val="000000"/>
          <w:kern w:val="0"/>
          <w:szCs w:val="24"/>
        </w:rPr>
        <w:t>認為：</w:t>
      </w:r>
    </w:p>
    <w:p w:rsidR="0098470F" w:rsidRPr="00AE2030" w:rsidRDefault="0098470F" w:rsidP="00AE2030">
      <w:pPr>
        <w:spacing w:line="360" w:lineRule="auto"/>
        <w:ind w:leftChars="225" w:left="660" w:hangingChars="50" w:hanging="120"/>
        <w:rPr>
          <w:rFonts w:ascii="標楷體" w:eastAsia="標楷體" w:hAnsi="標楷體" w:cs="新細明體"/>
          <w:kern w:val="0"/>
          <w:szCs w:val="24"/>
        </w:rPr>
      </w:pPr>
      <w:r w:rsidRPr="00AE2030">
        <w:rPr>
          <w:rFonts w:ascii="標楷體" w:eastAsia="標楷體" w:hAnsi="標楷體" w:cs="新細明體" w:hint="eastAsia"/>
          <w:color w:val="000000"/>
          <w:kern w:val="0"/>
          <w:szCs w:val="24"/>
        </w:rPr>
        <w:t>「數千年以來，人類的許多宗教和倫理傳統都具有並一直維繫著這樣一條原則：『己所不欲，勿施於人。』或者換用肯定的措辭，即：『你希望人怎樣待你，你也要怎樣待人』。」這意味著「人類應該拋棄一切形式的自我中心主義，拋棄一切形式的自私自利，不論是個人的還是集體的，還是以等級思想、種族主義、民族主義或性別歧視等形式表現出來的自我中心主義。」</w:t>
      </w:r>
      <w:r w:rsidRPr="00AE2030">
        <w:rPr>
          <w:rStyle w:val="FootnoteReference"/>
          <w:rFonts w:ascii="標楷體" w:eastAsia="標楷體" w:hAnsi="標楷體"/>
          <w:color w:val="000000"/>
          <w:kern w:val="0"/>
          <w:szCs w:val="24"/>
        </w:rPr>
        <w:footnoteReference w:id="8"/>
      </w:r>
    </w:p>
    <w:p w:rsidR="0098470F" w:rsidRDefault="0098470F" w:rsidP="00825AB7">
      <w:pPr>
        <w:spacing w:line="360" w:lineRule="auto"/>
        <w:ind w:firstLineChars="225" w:firstLine="540"/>
        <w:rPr>
          <w:rFonts w:ascii="新細明體" w:cs="新細明體"/>
          <w:color w:val="000000"/>
          <w:kern w:val="0"/>
          <w:szCs w:val="24"/>
        </w:rPr>
      </w:pPr>
      <w:r>
        <w:rPr>
          <w:rFonts w:ascii="新細明體" w:hAnsi="新細明體" w:cs="新細明體" w:hint="eastAsia"/>
          <w:color w:val="000000"/>
          <w:kern w:val="0"/>
        </w:rPr>
        <w:t>召開世界宗教議會大會，提出《</w:t>
      </w:r>
      <w:r w:rsidRPr="00835510">
        <w:rPr>
          <w:rFonts w:ascii="新細明體" w:hAnsi="新細明體" w:cs="新細明體" w:hint="eastAsia"/>
          <w:color w:val="000000"/>
          <w:kern w:val="0"/>
        </w:rPr>
        <w:t>全球倫理宣言》</w:t>
      </w:r>
      <w:r>
        <w:rPr>
          <w:rFonts w:ascii="新細明體" w:hAnsi="新細明體" w:cs="新細明體" w:hint="eastAsia"/>
          <w:color w:val="000000"/>
          <w:kern w:val="0"/>
        </w:rPr>
        <w:t>，其目的是：</w:t>
      </w:r>
    </w:p>
    <w:p w:rsidR="0098470F" w:rsidRPr="00825AB7" w:rsidRDefault="0098470F" w:rsidP="00F80945">
      <w:pPr>
        <w:spacing w:line="360" w:lineRule="auto"/>
        <w:ind w:leftChars="225" w:left="540"/>
        <w:rPr>
          <w:rFonts w:ascii="新細明體" w:cs="新細明體"/>
          <w:kern w:val="0"/>
          <w:szCs w:val="24"/>
        </w:rPr>
      </w:pPr>
      <w:r w:rsidRPr="00F80945">
        <w:rPr>
          <w:rFonts w:ascii="標楷體" w:eastAsia="標楷體" w:hAnsi="標楷體" w:cs="新細明體" w:hint="eastAsia"/>
          <w:color w:val="000000"/>
          <w:kern w:val="0"/>
          <w:szCs w:val="24"/>
        </w:rPr>
        <w:t>「闡明各種世界宗教儘管仍有種種分歧，但在人類的行為、道德的價值和基本的道德信念方面，已經具有共同之處。全球倫理不是要把各種宗教簡化為最低限度的道德，而是要展示世界諸宗教在倫理方</w:t>
      </w:r>
      <w:r w:rsidRPr="00F80945">
        <w:rPr>
          <w:rFonts w:ascii="標楷體" w:eastAsia="標楷體" w:hAnsi="標楷體" w:cs="新細明體" w:hint="eastAsia"/>
          <w:kern w:val="0"/>
          <w:szCs w:val="24"/>
        </w:rPr>
        <w:t>面現在已有的最低限度的共同之處。…同時呼籲所有的人，不論是男</w:t>
      </w:r>
      <w:r w:rsidRPr="00F80945">
        <w:rPr>
          <w:rFonts w:ascii="標楷體" w:eastAsia="標楷體" w:hAnsi="標楷體" w:cs="新細明體" w:hint="eastAsia"/>
          <w:color w:val="000000"/>
          <w:kern w:val="0"/>
          <w:szCs w:val="24"/>
        </w:rPr>
        <w:t>是女，不論信教還是不信教的人們，同我們一起努力。」</w:t>
      </w:r>
      <w:r>
        <w:rPr>
          <w:rStyle w:val="FootnoteReference"/>
          <w:rFonts w:ascii="新細明體"/>
          <w:color w:val="000000"/>
          <w:kern w:val="0"/>
          <w:szCs w:val="24"/>
        </w:rPr>
        <w:footnoteReference w:id="9"/>
      </w:r>
    </w:p>
    <w:p w:rsidR="0098470F" w:rsidRDefault="0098470F" w:rsidP="003B6608">
      <w:pPr>
        <w:spacing w:line="360" w:lineRule="auto"/>
        <w:ind w:firstLineChars="225" w:firstLine="540"/>
        <w:rPr>
          <w:rFonts w:ascii="新細明體" w:cs="新細明體"/>
          <w:kern w:val="0"/>
          <w:szCs w:val="24"/>
        </w:rPr>
      </w:pPr>
      <w:r>
        <w:rPr>
          <w:rFonts w:ascii="新細明體" w:hAnsi="新細明體" w:cs="新細明體" w:hint="eastAsia"/>
          <w:kern w:val="0"/>
          <w:szCs w:val="24"/>
        </w:rPr>
        <w:t>為推動《全球倫理宣言》，</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PersonName">
          <w:r>
            <w:rPr>
              <w:rFonts w:ascii="新細明體" w:hAnsi="新細明體" w:cs="新細明體" w:hint="eastAsia"/>
              <w:kern w:val="0"/>
              <w:szCs w:val="24"/>
            </w:rPr>
            <w:t>孔</w:t>
          </w:r>
        </w:smartTag>
      </w:smartTag>
      <w:r w:rsidRPr="00B14CFA">
        <w:rPr>
          <w:rFonts w:ascii="新細明體" w:hAnsi="新細明體" w:cs="新細明體" w:hint="eastAsia"/>
          <w:kern w:val="0"/>
          <w:szCs w:val="24"/>
        </w:rPr>
        <w:t>博士在</w:t>
      </w:r>
      <w:r w:rsidRPr="00B14CFA">
        <w:rPr>
          <w:rFonts w:ascii="新細明體" w:hAnsi="新細明體" w:cs="新細明體"/>
          <w:kern w:val="0"/>
          <w:szCs w:val="24"/>
        </w:rPr>
        <w:t>1995</w:t>
      </w:r>
      <w:r w:rsidRPr="00B14CFA">
        <w:rPr>
          <w:rFonts w:ascii="新細明體" w:hAnsi="新細明體" w:cs="新細明體" w:hint="eastAsia"/>
          <w:kern w:val="0"/>
          <w:szCs w:val="24"/>
        </w:rPr>
        <w:t>年成立了全球倫理基金會並擔任主席。基金會</w:t>
      </w:r>
      <w:r>
        <w:rPr>
          <w:rFonts w:ascii="新細明體" w:hAnsi="新細明體" w:cs="新細明體" w:hint="eastAsia"/>
          <w:kern w:val="0"/>
          <w:szCs w:val="24"/>
        </w:rPr>
        <w:t>在全球</w:t>
      </w:r>
      <w:r w:rsidRPr="00B14CFA">
        <w:rPr>
          <w:rFonts w:ascii="新細明體" w:hAnsi="新細明體" w:cs="新細明體" w:hint="eastAsia"/>
          <w:kern w:val="0"/>
          <w:szCs w:val="24"/>
        </w:rPr>
        <w:t>與</w:t>
      </w:r>
      <w:r>
        <w:rPr>
          <w:rFonts w:ascii="新細明體" w:hAnsi="新細明體" w:cs="新細明體" w:hint="eastAsia"/>
          <w:kern w:val="0"/>
          <w:szCs w:val="24"/>
        </w:rPr>
        <w:t>各國的</w:t>
      </w:r>
      <w:r w:rsidRPr="00B14CFA">
        <w:rPr>
          <w:rFonts w:ascii="新細明體" w:hAnsi="新細明體" w:cs="新細明體" w:hint="eastAsia"/>
          <w:kern w:val="0"/>
          <w:szCs w:val="24"/>
        </w:rPr>
        <w:t>學校、企業、政界</w:t>
      </w:r>
      <w:r>
        <w:rPr>
          <w:rFonts w:ascii="新細明體" w:hAnsi="新細明體" w:cs="新細明體" w:hint="eastAsia"/>
          <w:kern w:val="0"/>
          <w:szCs w:val="24"/>
        </w:rPr>
        <w:t>舉辦宣導全球倫理的活動</w:t>
      </w:r>
      <w:r w:rsidRPr="00B14CFA">
        <w:rPr>
          <w:rFonts w:ascii="新細明體" w:hAnsi="新細明體" w:cs="新細明體" w:hint="eastAsia"/>
          <w:kern w:val="0"/>
          <w:szCs w:val="24"/>
        </w:rPr>
        <w:t>，甚至</w:t>
      </w:r>
      <w:r>
        <w:rPr>
          <w:rFonts w:ascii="新細明體" w:hAnsi="新細明體" w:cs="新細明體" w:hint="eastAsia"/>
          <w:kern w:val="0"/>
          <w:szCs w:val="24"/>
        </w:rPr>
        <w:t>與聯合國組織合作，引起各界</w:t>
      </w:r>
      <w:r w:rsidRPr="00B14CFA">
        <w:rPr>
          <w:rFonts w:ascii="新細明體" w:hAnsi="新細明體" w:cs="新細明體" w:hint="eastAsia"/>
          <w:kern w:val="0"/>
          <w:szCs w:val="24"/>
        </w:rPr>
        <w:t>迴響</w:t>
      </w:r>
      <w:r>
        <w:rPr>
          <w:rStyle w:val="FootnoteReference"/>
          <w:rFonts w:ascii="新細明體"/>
          <w:kern w:val="0"/>
          <w:szCs w:val="24"/>
        </w:rPr>
        <w:footnoteReference w:id="10"/>
      </w:r>
      <w:r w:rsidRPr="00B14CFA">
        <w:rPr>
          <w:rFonts w:ascii="新細明體" w:hAnsi="新細明體" w:cs="新細明體" w:hint="eastAsia"/>
          <w:kern w:val="0"/>
          <w:szCs w:val="24"/>
        </w:rPr>
        <w:t>。</w:t>
      </w:r>
    </w:p>
    <w:p w:rsidR="0098470F" w:rsidRDefault="0098470F" w:rsidP="003B6608">
      <w:pPr>
        <w:spacing w:line="360" w:lineRule="auto"/>
        <w:ind w:firstLineChars="225" w:firstLine="540"/>
        <w:rPr>
          <w:rFonts w:ascii="新細明體" w:cs="新細明體"/>
          <w:kern w:val="0"/>
          <w:szCs w:val="24"/>
        </w:rPr>
      </w:pPr>
      <w:r>
        <w:rPr>
          <w:rFonts w:ascii="新細明體" w:hAnsi="新細明體" w:cs="新細明體"/>
          <w:kern w:val="0"/>
          <w:szCs w:val="24"/>
        </w:rPr>
        <w:t>2004</w:t>
      </w:r>
      <w:r w:rsidRPr="00B14CFA">
        <w:rPr>
          <w:rFonts w:ascii="新細明體" w:hAnsi="新細明體" w:cs="新細明體" w:hint="eastAsia"/>
          <w:kern w:val="0"/>
          <w:szCs w:val="24"/>
        </w:rPr>
        <w:t>年，</w:t>
      </w:r>
      <w:r>
        <w:rPr>
          <w:rFonts w:ascii="新細明體" w:hAnsi="新細明體" w:cs="新細明體" w:hint="eastAsia"/>
          <w:kern w:val="0"/>
          <w:szCs w:val="24"/>
        </w:rPr>
        <w:t>由佛教靈鷲山心</w:t>
      </w:r>
      <w:r w:rsidRPr="00B14CFA">
        <w:rPr>
          <w:rFonts w:ascii="新細明體" w:hAnsi="新細明體" w:cs="新細明體" w:hint="eastAsia"/>
          <w:kern w:val="0"/>
          <w:szCs w:val="24"/>
        </w:rPr>
        <w:t>道法師</w:t>
      </w:r>
      <w:r>
        <w:rPr>
          <w:rFonts w:ascii="新細明體" w:hAnsi="新細明體" w:cs="新細明體" w:hint="eastAsia"/>
          <w:kern w:val="0"/>
          <w:szCs w:val="24"/>
        </w:rPr>
        <w:t>開辦之世界宗教博物館</w:t>
      </w:r>
      <w:r w:rsidRPr="00B14CFA">
        <w:rPr>
          <w:rFonts w:ascii="新細明體" w:hAnsi="新細明體" w:cs="新細明體" w:hint="eastAsia"/>
          <w:kern w:val="0"/>
          <w:szCs w:val="24"/>
        </w:rPr>
        <w:t>，秉持『愛與和</w:t>
      </w:r>
      <w:r>
        <w:rPr>
          <w:rFonts w:ascii="新細明體" w:hAnsi="新細明體" w:cs="新細明體" w:hint="eastAsia"/>
          <w:kern w:val="0"/>
          <w:szCs w:val="24"/>
        </w:rPr>
        <w:t>平</w:t>
      </w:r>
      <w:r>
        <w:rPr>
          <w:rFonts w:ascii="新細明體" w:hAnsi="新細明體" w:cs="新細明體"/>
          <w:kern w:val="0"/>
          <w:szCs w:val="24"/>
        </w:rPr>
        <w:t>~</w:t>
      </w:r>
      <w:r w:rsidRPr="00B14CFA">
        <w:rPr>
          <w:rFonts w:ascii="新細明體" w:hAnsi="新細明體" w:cs="新細明體" w:hint="eastAsia"/>
          <w:bCs/>
          <w:kern w:val="0"/>
          <w:szCs w:val="24"/>
        </w:rPr>
        <w:t>尊重每一個信仰‧包容每一個族群‧博愛每一個生命』</w:t>
      </w:r>
      <w:r>
        <w:rPr>
          <w:rFonts w:ascii="新細明體" w:hAnsi="新細明體" w:cs="新細明體" w:hint="eastAsia"/>
          <w:kern w:val="0"/>
          <w:szCs w:val="24"/>
        </w:rPr>
        <w:t>的理念，特邀孔主席策劃、世界宗教博物館協助製作的『全球倫理展』中文版，</w:t>
      </w:r>
      <w:r w:rsidRPr="00B14CFA">
        <w:rPr>
          <w:rFonts w:ascii="新細明體" w:hAnsi="新細明體" w:cs="新細明體" w:hint="eastAsia"/>
          <w:kern w:val="0"/>
          <w:szCs w:val="24"/>
        </w:rPr>
        <w:t>於</w:t>
      </w:r>
      <w:r w:rsidRPr="00B14CFA">
        <w:rPr>
          <w:rFonts w:ascii="新細明體" w:hAnsi="新細明體" w:cs="新細明體"/>
          <w:kern w:val="0"/>
          <w:szCs w:val="24"/>
        </w:rPr>
        <w:t>11</w:t>
      </w:r>
      <w:r>
        <w:rPr>
          <w:rFonts w:ascii="新細明體" w:hAnsi="新細明體" w:cs="新細明體" w:hint="eastAsia"/>
          <w:kern w:val="0"/>
          <w:szCs w:val="24"/>
        </w:rPr>
        <w:t>月在台灣</w:t>
      </w:r>
      <w:r w:rsidRPr="00B14CFA">
        <w:rPr>
          <w:rFonts w:ascii="新細明體" w:hAnsi="新細明體" w:cs="新細明體" w:hint="eastAsia"/>
          <w:kern w:val="0"/>
          <w:szCs w:val="24"/>
        </w:rPr>
        <w:t>首次展出</w:t>
      </w:r>
      <w:r>
        <w:rPr>
          <w:rFonts w:ascii="新細明體" w:hAnsi="新細明體" w:cs="新細明體" w:hint="eastAsia"/>
          <w:kern w:val="0"/>
          <w:szCs w:val="24"/>
        </w:rPr>
        <w:t>，並安排座談會，邀請國內知名學者進行對談交流，嘗試將這</w:t>
      </w:r>
      <w:r w:rsidRPr="00B14CFA">
        <w:rPr>
          <w:rFonts w:ascii="新細明體" w:hAnsi="新細明體" w:cs="新細明體"/>
          <w:kern w:val="0"/>
          <w:szCs w:val="24"/>
        </w:rPr>
        <w:t>21</w:t>
      </w:r>
      <w:r>
        <w:rPr>
          <w:rFonts w:ascii="新細明體" w:hAnsi="新細明體" w:cs="新細明體" w:hint="eastAsia"/>
          <w:kern w:val="0"/>
          <w:szCs w:val="24"/>
        </w:rPr>
        <w:t>世紀的全球性</w:t>
      </w:r>
      <w:r w:rsidRPr="00B14CFA">
        <w:rPr>
          <w:rFonts w:ascii="新細明體" w:hAnsi="新細明體" w:cs="新細明體" w:hint="eastAsia"/>
          <w:kern w:val="0"/>
          <w:szCs w:val="24"/>
        </w:rPr>
        <w:t>議題</w:t>
      </w:r>
      <w:r w:rsidRPr="00B14CFA">
        <w:rPr>
          <w:rFonts w:ascii="新細明體" w:cs="新細明體"/>
          <w:kern w:val="0"/>
          <w:szCs w:val="24"/>
        </w:rPr>
        <w:t>--</w:t>
      </w:r>
      <w:r>
        <w:rPr>
          <w:rFonts w:ascii="新細明體" w:hAnsi="新細明體" w:cs="新細明體" w:hint="eastAsia"/>
          <w:kern w:val="0"/>
          <w:szCs w:val="24"/>
        </w:rPr>
        <w:t>建立全球倫理，</w:t>
      </w:r>
      <w:r w:rsidRPr="00B14CFA">
        <w:rPr>
          <w:rFonts w:ascii="新細明體" w:hAnsi="新細明體" w:cs="新細明體" w:hint="eastAsia"/>
          <w:kern w:val="0"/>
          <w:szCs w:val="24"/>
        </w:rPr>
        <w:t>在國內</w:t>
      </w:r>
      <w:r>
        <w:rPr>
          <w:rFonts w:ascii="新細明體" w:hAnsi="新細明體" w:cs="新細明體" w:hint="eastAsia"/>
          <w:kern w:val="0"/>
          <w:szCs w:val="24"/>
        </w:rPr>
        <w:t>推廣及</w:t>
      </w:r>
      <w:r w:rsidRPr="00B14CFA">
        <w:rPr>
          <w:rFonts w:ascii="新細明體" w:hAnsi="新細明體" w:cs="新細明體" w:hint="eastAsia"/>
          <w:kern w:val="0"/>
          <w:szCs w:val="24"/>
        </w:rPr>
        <w:t>紮根，共建和平的世界</w:t>
      </w:r>
      <w:r>
        <w:rPr>
          <w:rStyle w:val="FootnoteReference"/>
          <w:rFonts w:ascii="新細明體"/>
          <w:kern w:val="0"/>
          <w:szCs w:val="24"/>
        </w:rPr>
        <w:footnoteReference w:id="11"/>
      </w:r>
      <w:r w:rsidRPr="00B14CFA">
        <w:rPr>
          <w:rFonts w:ascii="新細明體" w:hAnsi="新細明體" w:cs="新細明體" w:hint="eastAsia"/>
          <w:kern w:val="0"/>
          <w:szCs w:val="24"/>
        </w:rPr>
        <w:t>。</w:t>
      </w:r>
    </w:p>
    <w:p w:rsidR="0098470F" w:rsidRDefault="0098470F" w:rsidP="00011F9D">
      <w:pPr>
        <w:numPr>
          <w:ilvl w:val="0"/>
          <w:numId w:val="14"/>
        </w:numPr>
        <w:spacing w:line="360" w:lineRule="auto"/>
        <w:jc w:val="center"/>
        <w:rPr>
          <w:b/>
          <w:sz w:val="32"/>
          <w:szCs w:val="32"/>
        </w:rPr>
      </w:pPr>
      <w:r>
        <w:rPr>
          <w:rFonts w:hint="eastAsia"/>
          <w:b/>
          <w:sz w:val="32"/>
          <w:szCs w:val="32"/>
        </w:rPr>
        <w:t>全球化觀點的教宗通諭</w:t>
      </w:r>
    </w:p>
    <w:p w:rsidR="0098470F" w:rsidRDefault="0098470F" w:rsidP="00F80945">
      <w:pPr>
        <w:spacing w:line="360" w:lineRule="auto"/>
        <w:rPr>
          <w:b/>
          <w:sz w:val="32"/>
          <w:szCs w:val="32"/>
        </w:rPr>
      </w:pPr>
    </w:p>
    <w:p w:rsidR="0098470F" w:rsidRDefault="0098470F" w:rsidP="00877819">
      <w:pPr>
        <w:spacing w:line="360" w:lineRule="auto"/>
        <w:ind w:firstLineChars="225" w:firstLine="540"/>
        <w:rPr>
          <w:rFonts w:ascii="新細明體" w:cs="TT1254o00"/>
          <w:kern w:val="0"/>
          <w:szCs w:val="24"/>
        </w:rPr>
      </w:pPr>
      <w:r>
        <w:rPr>
          <w:rFonts w:ascii="新細明體" w:hAnsi="新細明體" w:cs="TT1254o00" w:hint="eastAsia"/>
          <w:kern w:val="0"/>
          <w:szCs w:val="24"/>
        </w:rPr>
        <w:t>關心全人類的福祉及推動公平與正義，一直是天主教會的使命與關注的議題，從十九世紀末教宗</w:t>
      </w:r>
      <w:r w:rsidRPr="00AB75CD">
        <w:rPr>
          <w:rFonts w:ascii="新細明體" w:hAnsi="新細明體" w:cs="TT1254o00" w:hint="eastAsia"/>
          <w:kern w:val="0"/>
          <w:szCs w:val="24"/>
        </w:rPr>
        <w:t>良十三世</w:t>
      </w:r>
      <w:r>
        <w:rPr>
          <w:rFonts w:ascii="新細明體" w:hAnsi="新細明體" w:cs="TT1254o00" w:hint="eastAsia"/>
          <w:kern w:val="0"/>
          <w:szCs w:val="24"/>
        </w:rPr>
        <w:t>所頒布的《新事</w:t>
      </w:r>
      <w:r w:rsidRPr="00AB75CD">
        <w:rPr>
          <w:rFonts w:ascii="新細明體" w:hAnsi="新細明體" w:cs="TT1254o00" w:hint="eastAsia"/>
          <w:kern w:val="0"/>
          <w:szCs w:val="24"/>
        </w:rPr>
        <w:t>》通諭</w:t>
      </w:r>
      <w:r>
        <w:rPr>
          <w:rFonts w:ascii="新細明體" w:hAnsi="新細明體" w:cs="TT1254o00" w:hint="eastAsia"/>
          <w:kern w:val="0"/>
          <w:szCs w:val="24"/>
        </w:rPr>
        <w:t>，即明確指出天主教會在現世的主要工作是傳播天主疼愛世人的訊息，此一訊息須藉著關心全人類的福祉為實際的作為；之後的幾位天主教教宗，包括</w:t>
      </w:r>
      <w:r w:rsidRPr="008C1651">
        <w:rPr>
          <w:rFonts w:ascii="新細明體" w:hAnsi="新細明體" w:cs="TT1254o00" w:hint="eastAsia"/>
          <w:kern w:val="0"/>
          <w:szCs w:val="24"/>
        </w:rPr>
        <w:t>庇護十一世</w:t>
      </w:r>
      <w:r>
        <w:rPr>
          <w:rFonts w:ascii="新細明體" w:hAnsi="新細明體" w:cs="TT1254o00" w:hint="eastAsia"/>
          <w:kern w:val="0"/>
          <w:szCs w:val="24"/>
        </w:rPr>
        <w:t>、</w:t>
      </w:r>
      <w:r w:rsidRPr="008C1651">
        <w:rPr>
          <w:rFonts w:ascii="新細明體" w:hAnsi="新細明體" w:cs="TT1254o00" w:hint="eastAsia"/>
          <w:kern w:val="0"/>
          <w:szCs w:val="24"/>
        </w:rPr>
        <w:t>若望二十三世</w:t>
      </w:r>
      <w:r>
        <w:rPr>
          <w:rFonts w:ascii="新細明體" w:hAnsi="新細明體" w:cs="TT1254o00" w:hint="eastAsia"/>
          <w:kern w:val="0"/>
          <w:szCs w:val="24"/>
        </w:rPr>
        <w:t>、</w:t>
      </w:r>
      <w:r w:rsidRPr="008C1651">
        <w:rPr>
          <w:rFonts w:ascii="新細明體" w:hAnsi="新細明體" w:cs="TT1254o00" w:hint="eastAsia"/>
          <w:kern w:val="0"/>
          <w:szCs w:val="24"/>
        </w:rPr>
        <w:t>保祿六世</w:t>
      </w:r>
      <w:r>
        <w:rPr>
          <w:rFonts w:ascii="新細明體" w:hAnsi="新細明體" w:cs="TT1254o00" w:hint="eastAsia"/>
          <w:kern w:val="0"/>
          <w:szCs w:val="24"/>
        </w:rPr>
        <w:t>、</w:t>
      </w:r>
      <w:r w:rsidRPr="008C1651">
        <w:rPr>
          <w:rFonts w:ascii="新細明體" w:hAnsi="新細明體" w:cs="TT1254o00" w:hint="eastAsia"/>
          <w:kern w:val="0"/>
          <w:szCs w:val="24"/>
        </w:rPr>
        <w:t>若望保祿二世</w:t>
      </w:r>
      <w:r>
        <w:rPr>
          <w:rFonts w:ascii="新細明體" w:hAnsi="新細明體" w:cs="TT1254o00" w:hint="eastAsia"/>
          <w:kern w:val="0"/>
          <w:szCs w:val="24"/>
        </w:rPr>
        <w:t>及現任的</w:t>
      </w:r>
      <w:r w:rsidRPr="008C1651">
        <w:rPr>
          <w:rFonts w:ascii="新細明體" w:hAnsi="新細明體" w:cs="TT1254o00" w:hint="eastAsia"/>
          <w:kern w:val="0"/>
          <w:szCs w:val="24"/>
        </w:rPr>
        <w:t>本篤十六世</w:t>
      </w:r>
      <w:r>
        <w:rPr>
          <w:rFonts w:ascii="新細明體" w:hAnsi="新細明體" w:cs="TT1254o00" w:hint="eastAsia"/>
          <w:kern w:val="0"/>
          <w:szCs w:val="24"/>
        </w:rPr>
        <w:t>，也都以此使命為主要議題，並持續發表重要文獻，呼籲全球教會及世人共同關注及努力，歷任教宗頒佈的通諭和教會重要會議文獻見表一。</w:t>
      </w:r>
    </w:p>
    <w:p w:rsidR="0098470F" w:rsidRDefault="0098470F" w:rsidP="004D413B">
      <w:pPr>
        <w:spacing w:line="360" w:lineRule="auto"/>
        <w:ind w:firstLineChars="225" w:firstLine="540"/>
        <w:jc w:val="center"/>
        <w:rPr>
          <w:rFonts w:ascii="新細明體" w:cs="TT1261o00"/>
          <w:kern w:val="0"/>
          <w:szCs w:val="24"/>
        </w:rPr>
      </w:pPr>
      <w:r>
        <w:rPr>
          <w:rFonts w:ascii="新細明體" w:hAnsi="新細明體" w:cs="TT1254o00" w:hint="eastAsia"/>
          <w:kern w:val="0"/>
          <w:szCs w:val="24"/>
        </w:rPr>
        <w:t>表一：歷任教宗及教會重要會議所頒佈有關全球議題文獻一覽表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3242"/>
        <w:gridCol w:w="3598"/>
      </w:tblGrid>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jc w:val="center"/>
              <w:rPr>
                <w:rFonts w:ascii="新細明體" w:cs="TT1254o00"/>
                <w:kern w:val="0"/>
                <w:szCs w:val="24"/>
              </w:rPr>
            </w:pPr>
            <w:r>
              <w:rPr>
                <w:rFonts w:ascii="新細明體" w:hAnsi="新細明體" w:cs="TT1254o00" w:hint="eastAsia"/>
                <w:kern w:val="0"/>
                <w:szCs w:val="24"/>
              </w:rPr>
              <w:t>年份</w:t>
            </w:r>
          </w:p>
        </w:tc>
        <w:tc>
          <w:tcPr>
            <w:tcW w:w="3242" w:type="dxa"/>
          </w:tcPr>
          <w:p w:rsidR="0098470F" w:rsidRPr="00AB75CD" w:rsidRDefault="0098470F" w:rsidP="006A437D">
            <w:pPr>
              <w:autoSpaceDE w:val="0"/>
              <w:autoSpaceDN w:val="0"/>
              <w:adjustRightInd w:val="0"/>
              <w:spacing w:line="360" w:lineRule="exact"/>
              <w:jc w:val="center"/>
              <w:rPr>
                <w:rFonts w:ascii="新細明體" w:cs="TT1254o00"/>
                <w:kern w:val="0"/>
                <w:szCs w:val="24"/>
              </w:rPr>
            </w:pPr>
            <w:r>
              <w:rPr>
                <w:rFonts w:ascii="新細明體" w:hAnsi="新細明體" w:cs="TT1254o00" w:hint="eastAsia"/>
                <w:kern w:val="0"/>
                <w:szCs w:val="24"/>
              </w:rPr>
              <w:t>教宗</w:t>
            </w:r>
            <w:r>
              <w:rPr>
                <w:rFonts w:ascii="新細明體" w:hAnsi="新細明體" w:cs="TT1254o00"/>
                <w:kern w:val="0"/>
                <w:szCs w:val="24"/>
              </w:rPr>
              <w:t>/</w:t>
            </w:r>
            <w:r>
              <w:rPr>
                <w:rFonts w:ascii="新細明體" w:hAnsi="新細明體" w:cs="TT1254o00" w:hint="eastAsia"/>
                <w:kern w:val="0"/>
                <w:szCs w:val="24"/>
              </w:rPr>
              <w:t>會議名稱</w:t>
            </w:r>
          </w:p>
        </w:tc>
        <w:tc>
          <w:tcPr>
            <w:tcW w:w="3598" w:type="dxa"/>
          </w:tcPr>
          <w:p w:rsidR="0098470F" w:rsidRPr="00AB75CD" w:rsidRDefault="0098470F" w:rsidP="006A437D">
            <w:pPr>
              <w:autoSpaceDE w:val="0"/>
              <w:autoSpaceDN w:val="0"/>
              <w:adjustRightInd w:val="0"/>
              <w:spacing w:line="360" w:lineRule="exact"/>
              <w:jc w:val="center"/>
              <w:rPr>
                <w:rFonts w:ascii="新細明體" w:cs="TT1254o00"/>
                <w:kern w:val="0"/>
                <w:szCs w:val="24"/>
              </w:rPr>
            </w:pPr>
            <w:r>
              <w:rPr>
                <w:rFonts w:ascii="新細明體" w:hAnsi="新細明體" w:cs="TT1254o00" w:hint="eastAsia"/>
                <w:kern w:val="0"/>
                <w:szCs w:val="24"/>
              </w:rPr>
              <w:t>文獻名稱</w:t>
            </w:r>
          </w:p>
        </w:tc>
      </w:tr>
      <w:tr w:rsidR="0098470F" w:rsidRPr="00D90426" w:rsidTr="006A437D">
        <w:trPr>
          <w:trHeight w:val="188"/>
        </w:trPr>
        <w:tc>
          <w:tcPr>
            <w:tcW w:w="1080" w:type="dxa"/>
          </w:tcPr>
          <w:p w:rsidR="0098470F" w:rsidRPr="00D90426" w:rsidRDefault="0098470F" w:rsidP="006A437D">
            <w:pPr>
              <w:autoSpaceDE w:val="0"/>
              <w:autoSpaceDN w:val="0"/>
              <w:adjustRightInd w:val="0"/>
              <w:spacing w:line="360" w:lineRule="exact"/>
              <w:rPr>
                <w:rFonts w:ascii="新細明體" w:hAnsi="新細明體" w:cs="TT1254o00"/>
                <w:kern w:val="0"/>
                <w:szCs w:val="24"/>
              </w:rPr>
            </w:pPr>
            <w:r w:rsidRPr="00D90426">
              <w:rPr>
                <w:rFonts w:ascii="新細明體" w:hAnsi="新細明體" w:cs="TT1254o00"/>
                <w:kern w:val="0"/>
                <w:szCs w:val="24"/>
              </w:rPr>
              <w:t>1891</w:t>
            </w:r>
          </w:p>
        </w:tc>
        <w:tc>
          <w:tcPr>
            <w:tcW w:w="3242" w:type="dxa"/>
          </w:tcPr>
          <w:p w:rsidR="0098470F" w:rsidRPr="00D90426" w:rsidRDefault="0098470F" w:rsidP="006A437D">
            <w:pPr>
              <w:autoSpaceDE w:val="0"/>
              <w:autoSpaceDN w:val="0"/>
              <w:adjustRightInd w:val="0"/>
              <w:spacing w:line="360" w:lineRule="exact"/>
              <w:rPr>
                <w:rFonts w:ascii="新細明體" w:cs="TT1254o00"/>
                <w:kern w:val="0"/>
                <w:szCs w:val="24"/>
              </w:rPr>
            </w:pPr>
            <w:r w:rsidRPr="00D90426">
              <w:rPr>
                <w:rFonts w:ascii="新細明體" w:hAnsi="新細明體" w:cs="TT1254o00" w:hint="eastAsia"/>
                <w:kern w:val="0"/>
                <w:szCs w:val="24"/>
              </w:rPr>
              <w:t>良十三世</w:t>
            </w:r>
          </w:p>
        </w:tc>
        <w:tc>
          <w:tcPr>
            <w:tcW w:w="3598" w:type="dxa"/>
          </w:tcPr>
          <w:p w:rsidR="0098470F" w:rsidRPr="00D90426" w:rsidRDefault="0098470F" w:rsidP="006A437D">
            <w:pPr>
              <w:autoSpaceDE w:val="0"/>
              <w:autoSpaceDN w:val="0"/>
              <w:adjustRightInd w:val="0"/>
              <w:spacing w:line="360" w:lineRule="exact"/>
              <w:rPr>
                <w:rFonts w:ascii="新細明體" w:cs="TT1254o00"/>
                <w:kern w:val="0"/>
                <w:szCs w:val="24"/>
              </w:rPr>
            </w:pPr>
            <w:r w:rsidRPr="00D90426">
              <w:rPr>
                <w:rFonts w:ascii="新細明體" w:hAnsi="新細明體" w:cs="TT1254o00" w:hint="eastAsia"/>
                <w:kern w:val="0"/>
                <w:szCs w:val="24"/>
              </w:rPr>
              <w:t>《新事》通諭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1931</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庇護十一世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《四十年》通諭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1963</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若望二十三世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hint="eastAsia"/>
                <w:kern w:val="0"/>
                <w:szCs w:val="24"/>
              </w:rPr>
              <w:t>《和平</w:t>
            </w:r>
            <w:r w:rsidRPr="008C1651">
              <w:rPr>
                <w:rFonts w:ascii="新細明體" w:hAnsi="新細明體" w:cs="TT1254o00" w:hint="eastAsia"/>
                <w:kern w:val="0"/>
                <w:szCs w:val="24"/>
              </w:rPr>
              <w:t>》通諭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1965</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hint="eastAsia"/>
                <w:kern w:val="0"/>
                <w:szCs w:val="24"/>
              </w:rPr>
              <w:t>梵諦岡</w:t>
            </w:r>
            <w:r w:rsidRPr="008C1651">
              <w:rPr>
                <w:rFonts w:ascii="新細明體" w:hAnsi="新細明體" w:cs="TT1254o00" w:hint="eastAsia"/>
                <w:kern w:val="0"/>
                <w:szCs w:val="24"/>
              </w:rPr>
              <w:t>二</w:t>
            </w:r>
            <w:r>
              <w:rPr>
                <w:rFonts w:ascii="新細明體" w:hAnsi="新細明體" w:cs="TT1254o00" w:hint="eastAsia"/>
                <w:kern w:val="0"/>
                <w:szCs w:val="24"/>
              </w:rPr>
              <w:t>次大公</w:t>
            </w:r>
            <w:r w:rsidRPr="008C1651">
              <w:rPr>
                <w:rFonts w:ascii="新細明體" w:hAnsi="新細明體" w:cs="TT1254o00" w:hint="eastAsia"/>
                <w:kern w:val="0"/>
                <w:szCs w:val="24"/>
              </w:rPr>
              <w:t>會議</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《論教會在現代世界牧職憲章》</w:t>
            </w:r>
          </w:p>
        </w:tc>
      </w:tr>
      <w:tr w:rsidR="0098470F" w:rsidRPr="00AB75CD" w:rsidTr="006A437D">
        <w:trPr>
          <w:trHeight w:val="188"/>
        </w:trPr>
        <w:tc>
          <w:tcPr>
            <w:tcW w:w="1080" w:type="dxa"/>
          </w:tcPr>
          <w:p w:rsidR="0098470F" w:rsidRDefault="0098470F" w:rsidP="006A437D">
            <w:pPr>
              <w:autoSpaceDE w:val="0"/>
              <w:autoSpaceDN w:val="0"/>
              <w:adjustRightInd w:val="0"/>
              <w:spacing w:line="360" w:lineRule="exact"/>
              <w:rPr>
                <w:rFonts w:ascii="新細明體" w:hAnsi="新細明體" w:cs="TT1254o00"/>
                <w:kern w:val="0"/>
                <w:szCs w:val="24"/>
              </w:rPr>
            </w:pPr>
            <w:r>
              <w:rPr>
                <w:rFonts w:ascii="新細明體" w:hAnsi="新細明體" w:cs="TT1254o00"/>
                <w:kern w:val="0"/>
                <w:szCs w:val="24"/>
              </w:rPr>
              <w:t>1967</w:t>
            </w:r>
          </w:p>
        </w:tc>
        <w:tc>
          <w:tcPr>
            <w:tcW w:w="3242" w:type="dxa"/>
          </w:tcPr>
          <w:p w:rsidR="0098470F"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保祿六世</w:t>
            </w:r>
          </w:p>
        </w:tc>
        <w:tc>
          <w:tcPr>
            <w:tcW w:w="3598" w:type="dxa"/>
          </w:tcPr>
          <w:p w:rsidR="0098470F" w:rsidRPr="008C1651"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《民族發展》通諭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1971</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世界主教會議</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《世界的公義》公函</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1975</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保祿六世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《在新世界中傳福音》宗座勸諭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1979</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若望保祿二世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《人類救主》通諭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1981</w:t>
            </w:r>
          </w:p>
        </w:tc>
        <w:tc>
          <w:tcPr>
            <w:tcW w:w="3242"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若望保祿二世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《工作》通諭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1987</w:t>
            </w:r>
          </w:p>
        </w:tc>
        <w:tc>
          <w:tcPr>
            <w:tcW w:w="3242" w:type="dxa"/>
          </w:tcPr>
          <w:p w:rsidR="0098470F" w:rsidRPr="008C1651"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若望保祿二世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《社會事務關懷》通諭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1991</w:t>
            </w:r>
          </w:p>
        </w:tc>
        <w:tc>
          <w:tcPr>
            <w:tcW w:w="3242" w:type="dxa"/>
          </w:tcPr>
          <w:p w:rsidR="0098470F" w:rsidRPr="008C1651"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若望保祿二世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w:t>
            </w:r>
            <w:r>
              <w:rPr>
                <w:rFonts w:ascii="新細明體" w:hAnsi="新細明體" w:cs="TT1254o00" w:hint="eastAsia"/>
                <w:kern w:val="0"/>
                <w:szCs w:val="24"/>
              </w:rPr>
              <w:t>一</w:t>
            </w:r>
            <w:r w:rsidRPr="008C1651">
              <w:rPr>
                <w:rFonts w:ascii="新細明體" w:hAnsi="新細明體" w:cs="TT1254o00" w:hint="eastAsia"/>
                <w:kern w:val="0"/>
                <w:szCs w:val="24"/>
              </w:rPr>
              <w:t>百</w:t>
            </w:r>
            <w:r>
              <w:rPr>
                <w:rFonts w:ascii="新細明體" w:hAnsi="新細明體" w:cs="TT1254o00" w:hint="eastAsia"/>
                <w:kern w:val="0"/>
                <w:szCs w:val="24"/>
              </w:rPr>
              <w:t>週</w:t>
            </w:r>
            <w:r w:rsidRPr="008C1651">
              <w:rPr>
                <w:rFonts w:ascii="新細明體" w:hAnsi="新細明體" w:cs="TT1254o00" w:hint="eastAsia"/>
                <w:kern w:val="0"/>
                <w:szCs w:val="24"/>
              </w:rPr>
              <w:t>年》通諭</w:t>
            </w:r>
          </w:p>
        </w:tc>
      </w:tr>
      <w:tr w:rsidR="0098470F" w:rsidRPr="00AB75CD" w:rsidTr="006A437D">
        <w:trPr>
          <w:trHeight w:val="188"/>
        </w:trPr>
        <w:tc>
          <w:tcPr>
            <w:tcW w:w="1080" w:type="dxa"/>
          </w:tcPr>
          <w:p w:rsidR="0098470F" w:rsidRPr="00AB75CD" w:rsidRDefault="0098470F" w:rsidP="006A437D">
            <w:pPr>
              <w:autoSpaceDE w:val="0"/>
              <w:autoSpaceDN w:val="0"/>
              <w:adjustRightInd w:val="0"/>
              <w:spacing w:line="360" w:lineRule="exact"/>
              <w:rPr>
                <w:rFonts w:ascii="新細明體" w:cs="TT1254o00"/>
                <w:kern w:val="0"/>
                <w:szCs w:val="24"/>
              </w:rPr>
            </w:pPr>
            <w:r>
              <w:rPr>
                <w:rFonts w:ascii="新細明體" w:hAnsi="新細明體" w:cs="TT1254o00"/>
                <w:kern w:val="0"/>
                <w:szCs w:val="24"/>
              </w:rPr>
              <w:t>2009</w:t>
            </w:r>
          </w:p>
        </w:tc>
        <w:tc>
          <w:tcPr>
            <w:tcW w:w="3242" w:type="dxa"/>
          </w:tcPr>
          <w:p w:rsidR="0098470F" w:rsidRPr="008C1651"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本篤十六世</w:t>
            </w:r>
          </w:p>
        </w:tc>
        <w:tc>
          <w:tcPr>
            <w:tcW w:w="3598" w:type="dxa"/>
          </w:tcPr>
          <w:p w:rsidR="0098470F" w:rsidRPr="00AB75CD" w:rsidRDefault="0098470F" w:rsidP="006A437D">
            <w:pPr>
              <w:autoSpaceDE w:val="0"/>
              <w:autoSpaceDN w:val="0"/>
              <w:adjustRightInd w:val="0"/>
              <w:spacing w:line="360" w:lineRule="exact"/>
              <w:rPr>
                <w:rFonts w:ascii="新細明體" w:cs="TT1254o00"/>
                <w:kern w:val="0"/>
                <w:szCs w:val="24"/>
              </w:rPr>
            </w:pPr>
            <w:r w:rsidRPr="008C1651">
              <w:rPr>
                <w:rFonts w:ascii="新細明體" w:hAnsi="新細明體" w:cs="TT1254o00" w:hint="eastAsia"/>
                <w:kern w:val="0"/>
                <w:szCs w:val="24"/>
              </w:rPr>
              <w:t>《在真理中實踐愛德》通諭</w:t>
            </w:r>
          </w:p>
        </w:tc>
      </w:tr>
    </w:tbl>
    <w:p w:rsidR="0098470F" w:rsidRPr="008C1651" w:rsidRDefault="0098470F" w:rsidP="004D413B">
      <w:pPr>
        <w:spacing w:line="360" w:lineRule="auto"/>
        <w:rPr>
          <w:rFonts w:ascii="新細明體"/>
          <w:b/>
          <w:szCs w:val="24"/>
        </w:rPr>
      </w:pPr>
    </w:p>
    <w:p w:rsidR="0098470F" w:rsidRDefault="0098470F" w:rsidP="00314E45">
      <w:pPr>
        <w:autoSpaceDE w:val="0"/>
        <w:autoSpaceDN w:val="0"/>
        <w:adjustRightInd w:val="0"/>
        <w:spacing w:line="360" w:lineRule="auto"/>
        <w:ind w:firstLineChars="225" w:firstLine="540"/>
        <w:rPr>
          <w:rFonts w:ascii="新細明體" w:cs="TT1267o00"/>
          <w:kern w:val="0"/>
          <w:szCs w:val="24"/>
        </w:rPr>
      </w:pPr>
      <w:r>
        <w:rPr>
          <w:rFonts w:ascii="新細明體" w:hAnsi="新細明體" w:cs="TT1267o00" w:hint="eastAsia"/>
          <w:kern w:val="0"/>
          <w:szCs w:val="24"/>
        </w:rPr>
        <w:t>現任教宗本篤十六世，於</w:t>
      </w:r>
      <w:r>
        <w:rPr>
          <w:rFonts w:ascii="新細明體" w:hAnsi="新細明體" w:cs="TT1267o00"/>
          <w:kern w:val="0"/>
          <w:szCs w:val="24"/>
        </w:rPr>
        <w:t>2009</w:t>
      </w:r>
      <w:r>
        <w:rPr>
          <w:rFonts w:ascii="新細明體" w:hAnsi="新細明體" w:cs="TT1267o00" w:hint="eastAsia"/>
          <w:kern w:val="0"/>
          <w:szCs w:val="24"/>
        </w:rPr>
        <w:t>年頒佈之《在真理中實踐愛德》通諭</w:t>
      </w:r>
      <w:r w:rsidRPr="001F6DF0">
        <w:rPr>
          <w:rFonts w:ascii="新細明體" w:hAnsi="新細明體" w:cs="TT1267o00" w:hint="eastAsia"/>
          <w:kern w:val="0"/>
          <w:szCs w:val="24"/>
        </w:rPr>
        <w:t>，</w:t>
      </w:r>
      <w:r>
        <w:rPr>
          <w:rFonts w:ascii="新細明體" w:hAnsi="新細明體" w:cs="TT1267o00" w:hint="eastAsia"/>
          <w:kern w:val="0"/>
          <w:szCs w:val="24"/>
        </w:rPr>
        <w:t>更是針對</w:t>
      </w:r>
      <w:r w:rsidRPr="001F6DF0">
        <w:rPr>
          <w:rFonts w:ascii="新細明體" w:hAnsi="新細明體" w:cs="TT1267o00" w:hint="eastAsia"/>
          <w:kern w:val="0"/>
          <w:szCs w:val="24"/>
        </w:rPr>
        <w:t>「全球</w:t>
      </w:r>
      <w:r w:rsidRPr="001F6DF0">
        <w:rPr>
          <w:rFonts w:ascii="新細明體" w:hAnsi="新細明體" w:cs="TT1267o01" w:hint="eastAsia"/>
          <w:kern w:val="0"/>
          <w:szCs w:val="24"/>
        </w:rPr>
        <w:t>化現象</w:t>
      </w:r>
      <w:r w:rsidRPr="001F6DF0">
        <w:rPr>
          <w:rFonts w:ascii="新細明體" w:hAnsi="新細明體" w:cs="TT1267o00" w:hint="eastAsia"/>
          <w:kern w:val="0"/>
          <w:szCs w:val="24"/>
        </w:rPr>
        <w:t>」及「全球</w:t>
      </w:r>
      <w:r w:rsidRPr="001F6DF0">
        <w:rPr>
          <w:rFonts w:ascii="新細明體" w:hAnsi="新細明體" w:cs="TT1267o01" w:hint="eastAsia"/>
          <w:kern w:val="0"/>
          <w:szCs w:val="24"/>
        </w:rPr>
        <w:t>化進程</w:t>
      </w:r>
      <w:r w:rsidRPr="001F6DF0">
        <w:rPr>
          <w:rFonts w:ascii="新細明體" w:hAnsi="新細明體" w:cs="TT1267o00" w:hint="eastAsia"/>
          <w:kern w:val="0"/>
          <w:szCs w:val="24"/>
        </w:rPr>
        <w:t>」</w:t>
      </w:r>
      <w:r>
        <w:rPr>
          <w:rFonts w:ascii="新細明體" w:hAnsi="新細明體" w:cs="TT1267o00" w:hint="eastAsia"/>
          <w:kern w:val="0"/>
          <w:szCs w:val="24"/>
        </w:rPr>
        <w:t>多所</w:t>
      </w:r>
      <w:r w:rsidRPr="001F6DF0">
        <w:rPr>
          <w:rFonts w:ascii="新細明體" w:hAnsi="新細明體" w:cs="TT1267o00" w:hint="eastAsia"/>
          <w:kern w:val="0"/>
          <w:szCs w:val="24"/>
        </w:rPr>
        <w:t>著</w:t>
      </w:r>
      <w:r w:rsidRPr="001F6DF0">
        <w:rPr>
          <w:rFonts w:ascii="新細明體" w:hAnsi="新細明體" w:cs="TT1267o01" w:hint="eastAsia"/>
          <w:kern w:val="0"/>
          <w:szCs w:val="24"/>
        </w:rPr>
        <w:t>墨</w:t>
      </w:r>
      <w:r>
        <w:rPr>
          <w:rFonts w:ascii="新細明體" w:hAnsi="新細明體" w:cs="TT1267o00" w:hint="eastAsia"/>
          <w:kern w:val="0"/>
          <w:szCs w:val="24"/>
        </w:rPr>
        <w:t>，他</w:t>
      </w:r>
      <w:r w:rsidRPr="001F6DF0">
        <w:rPr>
          <w:rFonts w:ascii="新細明體" w:hAnsi="新細明體" w:cs="TT1267o01" w:hint="eastAsia"/>
          <w:kern w:val="0"/>
          <w:szCs w:val="24"/>
        </w:rPr>
        <w:t>首先引用</w:t>
      </w:r>
      <w:r w:rsidRPr="001F6DF0">
        <w:rPr>
          <w:rFonts w:ascii="新細明體" w:hAnsi="新細明體" w:cs="TT1267o00" w:hint="eastAsia"/>
          <w:kern w:val="0"/>
          <w:szCs w:val="24"/>
        </w:rPr>
        <w:t>前任教宗若望保祿二世於</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chsdate">
          <w:smartTagPr>
            <w:attr w:name="IsROCDate" w:val="False"/>
            <w:attr w:name="IsLunarDate" w:val="False"/>
            <w:attr w:name="Day" w:val="27"/>
            <w:attr w:name="Month" w:val="4"/>
            <w:attr w:name="Year" w:val="2001"/>
          </w:smartTagPr>
          <w:r w:rsidRPr="001F6DF0">
            <w:rPr>
              <w:rFonts w:ascii="新細明體" w:hAnsi="新細明體" w:cs="TT1267o00" w:hint="eastAsia"/>
              <w:kern w:val="0"/>
              <w:szCs w:val="24"/>
            </w:rPr>
            <w:t>二零零一年</w:t>
          </w:r>
          <w:r w:rsidRPr="001F6DF0">
            <w:rPr>
              <w:rFonts w:ascii="新細明體" w:hAnsi="新細明體" w:cs="TT1267o01" w:hint="eastAsia"/>
              <w:kern w:val="0"/>
              <w:szCs w:val="24"/>
            </w:rPr>
            <w:t>四</w:t>
          </w:r>
          <w:r w:rsidRPr="001F6DF0">
            <w:rPr>
              <w:rFonts w:ascii="新細明體" w:hAnsi="新細明體" w:cs="TT1267o00" w:hint="eastAsia"/>
              <w:kern w:val="0"/>
              <w:szCs w:val="24"/>
            </w:rPr>
            <w:t>月二十七日</w:t>
          </w:r>
        </w:smartTag>
      </w:smartTag>
      <w:r w:rsidRPr="001F6DF0">
        <w:rPr>
          <w:rFonts w:ascii="新細明體" w:hAnsi="新細明體" w:cs="TT1267o00" w:hint="eastAsia"/>
          <w:kern w:val="0"/>
          <w:szCs w:val="24"/>
        </w:rPr>
        <w:t>在</w:t>
      </w:r>
      <w:r>
        <w:rPr>
          <w:rFonts w:ascii="新細明體" w:hAnsi="新細明體" w:cs="TT1267o00" w:hint="eastAsia"/>
          <w:kern w:val="0"/>
          <w:szCs w:val="24"/>
        </w:rPr>
        <w:t>天主教</w:t>
      </w:r>
      <w:r w:rsidRPr="001F6DF0">
        <w:rPr>
          <w:rFonts w:ascii="新細明體" w:hAnsi="新細明體" w:cs="TT1267o00" w:hint="eastAsia"/>
          <w:kern w:val="0"/>
          <w:szCs w:val="24"/>
        </w:rPr>
        <w:t>宗</w:t>
      </w:r>
      <w:r w:rsidRPr="001F6DF0">
        <w:rPr>
          <w:rFonts w:ascii="新細明體" w:hAnsi="新細明體" w:cs="TT1267o01" w:hint="eastAsia"/>
          <w:kern w:val="0"/>
          <w:szCs w:val="24"/>
        </w:rPr>
        <w:t>座</w:t>
      </w:r>
      <w:r w:rsidRPr="001F6DF0">
        <w:rPr>
          <w:rFonts w:ascii="新細明體" w:hAnsi="新細明體" w:cs="TT1267o00" w:hint="eastAsia"/>
          <w:kern w:val="0"/>
          <w:szCs w:val="24"/>
        </w:rPr>
        <w:t>社會</w:t>
      </w:r>
      <w:r w:rsidRPr="001F6DF0">
        <w:rPr>
          <w:rFonts w:ascii="新細明體" w:hAnsi="新細明體" w:cs="TT1267o01" w:hint="eastAsia"/>
          <w:kern w:val="0"/>
          <w:szCs w:val="24"/>
        </w:rPr>
        <w:t>科學院</w:t>
      </w:r>
      <w:r w:rsidRPr="001F6DF0">
        <w:rPr>
          <w:rFonts w:ascii="新細明體" w:hAnsi="新細明體" w:cs="TT1267o00" w:hint="eastAsia"/>
          <w:kern w:val="0"/>
          <w:szCs w:val="24"/>
        </w:rPr>
        <w:t>發表的名</w:t>
      </w:r>
      <w:r w:rsidRPr="001F6DF0">
        <w:rPr>
          <w:rFonts w:ascii="新細明體" w:hAnsi="新細明體" w:cs="TT1267o01" w:hint="eastAsia"/>
          <w:kern w:val="0"/>
          <w:szCs w:val="24"/>
        </w:rPr>
        <w:t>句</w:t>
      </w:r>
      <w:r w:rsidRPr="001F6DF0">
        <w:rPr>
          <w:rFonts w:ascii="新細明體" w:hAnsi="新細明體" w:cs="TT1267o00" w:hint="eastAsia"/>
          <w:kern w:val="0"/>
          <w:szCs w:val="24"/>
        </w:rPr>
        <w:t>。「全球</w:t>
      </w:r>
      <w:r w:rsidRPr="001F6DF0">
        <w:rPr>
          <w:rFonts w:ascii="新細明體" w:hAnsi="新細明體" w:cs="TT1267o01" w:hint="eastAsia"/>
          <w:kern w:val="0"/>
          <w:szCs w:val="24"/>
        </w:rPr>
        <w:t>化</w:t>
      </w:r>
      <w:r w:rsidRPr="001F6DF0">
        <w:rPr>
          <w:rFonts w:ascii="新細明體" w:hAnsi="新細明體" w:cs="TT1267o00" w:hint="eastAsia"/>
          <w:kern w:val="0"/>
          <w:szCs w:val="24"/>
        </w:rPr>
        <w:t>，在本</w:t>
      </w:r>
      <w:r w:rsidRPr="001F6DF0">
        <w:rPr>
          <w:rFonts w:ascii="新細明體" w:hAnsi="新細明體" w:cs="TT1267o01" w:hint="eastAsia"/>
          <w:kern w:val="0"/>
          <w:szCs w:val="24"/>
        </w:rPr>
        <w:t>質上並</w:t>
      </w:r>
      <w:r w:rsidRPr="001F6DF0">
        <w:rPr>
          <w:rFonts w:ascii="新細明體" w:hAnsi="新細明體" w:cs="TT1267o00" w:hint="eastAsia"/>
          <w:kern w:val="0"/>
          <w:szCs w:val="24"/>
        </w:rPr>
        <w:t>不</w:t>
      </w:r>
      <w:r w:rsidRPr="001F6DF0">
        <w:rPr>
          <w:rFonts w:ascii="新細明體" w:hAnsi="新細明體" w:cs="TT1267o01" w:hint="eastAsia"/>
          <w:kern w:val="0"/>
          <w:szCs w:val="24"/>
        </w:rPr>
        <w:t>屬</w:t>
      </w:r>
      <w:r w:rsidRPr="001F6DF0">
        <w:rPr>
          <w:rFonts w:ascii="新細明體" w:hAnsi="新細明體" w:cs="TT1267o00" w:hint="eastAsia"/>
          <w:kern w:val="0"/>
          <w:szCs w:val="24"/>
        </w:rPr>
        <w:t>於</w:t>
      </w:r>
      <w:r w:rsidRPr="001F6DF0">
        <w:rPr>
          <w:rFonts w:ascii="新細明體" w:hAnsi="新細明體" w:cs="TT1267o01" w:hint="eastAsia"/>
          <w:kern w:val="0"/>
          <w:szCs w:val="24"/>
        </w:rPr>
        <w:t>善或惡</w:t>
      </w:r>
      <w:r w:rsidRPr="001F6DF0">
        <w:rPr>
          <w:rFonts w:ascii="新細明體" w:hAnsi="新細明體" w:cs="TT1267o00" w:hint="eastAsia"/>
          <w:kern w:val="0"/>
          <w:szCs w:val="24"/>
        </w:rPr>
        <w:t>，</w:t>
      </w:r>
      <w:r>
        <w:rPr>
          <w:rFonts w:ascii="新細明體" w:hAnsi="新細明體" w:cs="TT1267o01" w:hint="eastAsia"/>
          <w:kern w:val="0"/>
          <w:szCs w:val="24"/>
        </w:rPr>
        <w:t>是</w:t>
      </w:r>
      <w:r w:rsidRPr="001F6DF0">
        <w:rPr>
          <w:rFonts w:ascii="新細明體" w:hAnsi="新細明體" w:cs="TT1267o01" w:hint="eastAsia"/>
          <w:kern w:val="0"/>
          <w:szCs w:val="24"/>
        </w:rPr>
        <w:t>端</w:t>
      </w:r>
      <w:r w:rsidRPr="001F6DF0">
        <w:rPr>
          <w:rFonts w:ascii="新細明體" w:hAnsi="新細明體" w:cs="TT1267o00" w:hint="eastAsia"/>
          <w:kern w:val="0"/>
          <w:szCs w:val="24"/>
        </w:rPr>
        <w:t>視人</w:t>
      </w:r>
      <w:r w:rsidRPr="001F6DF0">
        <w:rPr>
          <w:rFonts w:ascii="新細明體" w:hAnsi="新細明體" w:cs="TT1267o01" w:hint="eastAsia"/>
          <w:kern w:val="0"/>
          <w:szCs w:val="24"/>
        </w:rPr>
        <w:t>們</w:t>
      </w:r>
      <w:r w:rsidRPr="001F6DF0">
        <w:rPr>
          <w:rFonts w:ascii="新細明體" w:hAnsi="新細明體" w:cs="TT1267o00" w:hint="eastAsia"/>
          <w:kern w:val="0"/>
          <w:szCs w:val="24"/>
        </w:rPr>
        <w:t>如</w:t>
      </w:r>
      <w:r>
        <w:rPr>
          <w:rFonts w:ascii="新細明體" w:hAnsi="新細明體" w:cs="TT1267o01" w:hint="eastAsia"/>
          <w:kern w:val="0"/>
          <w:szCs w:val="24"/>
        </w:rPr>
        <w:t>何</w:t>
      </w:r>
      <w:r w:rsidRPr="001F6DF0">
        <w:rPr>
          <w:rFonts w:ascii="新細明體" w:hAnsi="新細明體" w:cs="TT1267o01" w:hint="eastAsia"/>
          <w:kern w:val="0"/>
          <w:szCs w:val="24"/>
        </w:rPr>
        <w:t>處</w:t>
      </w:r>
      <w:r w:rsidRPr="001F6DF0">
        <w:rPr>
          <w:rFonts w:ascii="新細明體" w:hAnsi="新細明體" w:cs="TT1267o00" w:hint="eastAsia"/>
          <w:kern w:val="0"/>
          <w:szCs w:val="24"/>
        </w:rPr>
        <w:t>理</w:t>
      </w:r>
      <w:r>
        <w:rPr>
          <w:rFonts w:ascii="新細明體" w:hAnsi="新細明體" w:cs="TT1267o00" w:hint="eastAsia"/>
          <w:kern w:val="0"/>
          <w:szCs w:val="24"/>
        </w:rPr>
        <w:t>及面對</w:t>
      </w:r>
      <w:r>
        <w:rPr>
          <w:rStyle w:val="FootnoteReference"/>
          <w:rFonts w:ascii="新細明體"/>
          <w:kern w:val="0"/>
          <w:szCs w:val="24"/>
        </w:rPr>
        <w:footnoteReference w:id="12"/>
      </w:r>
      <w:r w:rsidRPr="001F6DF0">
        <w:rPr>
          <w:rFonts w:ascii="新細明體" w:hAnsi="新細明體" w:cs="TT1267o00" w:hint="eastAsia"/>
          <w:kern w:val="0"/>
          <w:szCs w:val="24"/>
        </w:rPr>
        <w:t>。」</w:t>
      </w:r>
      <w:r>
        <w:rPr>
          <w:rFonts w:ascii="新細明體" w:cs="TT1267o00" w:hint="eastAsia"/>
          <w:kern w:val="0"/>
          <w:szCs w:val="24"/>
        </w:rPr>
        <w:t>因為</w:t>
      </w:r>
      <w:r w:rsidRPr="001F6DF0">
        <w:rPr>
          <w:rFonts w:ascii="新細明體" w:hAnsi="新細明體" w:cs="TT1267o00" w:hint="eastAsia"/>
          <w:kern w:val="0"/>
          <w:szCs w:val="24"/>
        </w:rPr>
        <w:t>實</w:t>
      </w:r>
      <w:r>
        <w:rPr>
          <w:rFonts w:ascii="新細明體" w:hAnsi="新細明體" w:cs="TT1267o01" w:hint="eastAsia"/>
          <w:kern w:val="0"/>
          <w:szCs w:val="24"/>
        </w:rPr>
        <w:t>質上</w:t>
      </w:r>
      <w:r w:rsidRPr="001F6DF0">
        <w:rPr>
          <w:rFonts w:ascii="新細明體" w:hAnsi="新細明體" w:cs="TT1267o00" w:hint="eastAsia"/>
          <w:kern w:val="0"/>
          <w:szCs w:val="24"/>
        </w:rPr>
        <w:t>「在有</w:t>
      </w:r>
      <w:r w:rsidRPr="001F6DF0">
        <w:rPr>
          <w:rFonts w:ascii="新細明體" w:hAnsi="新細明體" w:cs="TT1267o01" w:hint="eastAsia"/>
          <w:kern w:val="0"/>
          <w:szCs w:val="24"/>
        </w:rPr>
        <w:t>形</w:t>
      </w:r>
      <w:r w:rsidRPr="001F6DF0">
        <w:rPr>
          <w:rFonts w:ascii="新細明體" w:hAnsi="新細明體" w:cs="TT1267o00" w:hint="eastAsia"/>
          <w:kern w:val="0"/>
          <w:szCs w:val="24"/>
        </w:rPr>
        <w:t>可</w:t>
      </w:r>
      <w:r w:rsidRPr="001F6DF0">
        <w:rPr>
          <w:rFonts w:ascii="新細明體" w:hAnsi="新細明體" w:cs="TT1267o01" w:hint="eastAsia"/>
          <w:kern w:val="0"/>
          <w:szCs w:val="24"/>
        </w:rPr>
        <w:t>見</w:t>
      </w:r>
      <w:r w:rsidRPr="001F6DF0">
        <w:rPr>
          <w:rFonts w:ascii="新細明體" w:hAnsi="新細明體" w:cs="TT1267o00" w:hint="eastAsia"/>
          <w:kern w:val="0"/>
          <w:szCs w:val="24"/>
        </w:rPr>
        <w:t>的（全球</w:t>
      </w:r>
      <w:r w:rsidRPr="001F6DF0">
        <w:rPr>
          <w:rFonts w:ascii="新細明體" w:hAnsi="新細明體" w:cs="TT1267o01" w:hint="eastAsia"/>
          <w:kern w:val="0"/>
          <w:szCs w:val="24"/>
        </w:rPr>
        <w:t>化</w:t>
      </w:r>
      <w:r w:rsidRPr="001F6DF0">
        <w:rPr>
          <w:rFonts w:ascii="新細明體" w:hAnsi="新細明體" w:cs="TT1267o00" w:hint="eastAsia"/>
          <w:kern w:val="0"/>
          <w:szCs w:val="24"/>
        </w:rPr>
        <w:t>）</w:t>
      </w:r>
      <w:r w:rsidRPr="001F6DF0">
        <w:rPr>
          <w:rFonts w:ascii="新細明體" w:hAnsi="新細明體" w:cs="TT1267o01" w:hint="eastAsia"/>
          <w:kern w:val="0"/>
          <w:szCs w:val="24"/>
        </w:rPr>
        <w:t>進程</w:t>
      </w:r>
      <w:r w:rsidRPr="001F6DF0">
        <w:rPr>
          <w:rFonts w:ascii="新細明體" w:hAnsi="新細明體" w:cs="TT1267o00" w:hint="eastAsia"/>
          <w:kern w:val="0"/>
          <w:szCs w:val="24"/>
        </w:rPr>
        <w:t>中，</w:t>
      </w:r>
      <w:r>
        <w:rPr>
          <w:rFonts w:ascii="新細明體" w:hAnsi="新細明體" w:cs="TT1267o01" w:hint="eastAsia"/>
          <w:kern w:val="0"/>
          <w:szCs w:val="24"/>
        </w:rPr>
        <w:t>已</w:t>
      </w:r>
      <w:r w:rsidRPr="001F6DF0">
        <w:rPr>
          <w:rFonts w:ascii="新細明體" w:hAnsi="新細明體" w:cs="TT1267o01" w:hint="eastAsia"/>
          <w:kern w:val="0"/>
          <w:szCs w:val="24"/>
        </w:rPr>
        <w:t>反映</w:t>
      </w:r>
      <w:r w:rsidRPr="001F6DF0">
        <w:rPr>
          <w:rFonts w:ascii="新細明體" w:hAnsi="新細明體" w:cs="TT1267o00" w:hint="eastAsia"/>
          <w:kern w:val="0"/>
          <w:szCs w:val="24"/>
        </w:rPr>
        <w:t>出人</w:t>
      </w:r>
      <w:r w:rsidRPr="001F6DF0">
        <w:rPr>
          <w:rFonts w:ascii="新細明體" w:hAnsi="新細明體" w:cs="TT1267o01" w:hint="eastAsia"/>
          <w:kern w:val="0"/>
          <w:szCs w:val="24"/>
        </w:rPr>
        <w:t>類</w:t>
      </w:r>
      <w:r w:rsidRPr="001F6DF0">
        <w:rPr>
          <w:rFonts w:ascii="新細明體" w:hAnsi="新細明體" w:cs="TT1267o00" w:hint="eastAsia"/>
          <w:kern w:val="0"/>
          <w:szCs w:val="24"/>
        </w:rPr>
        <w:t>本</w:t>
      </w:r>
      <w:r w:rsidRPr="001F6DF0">
        <w:rPr>
          <w:rFonts w:ascii="新細明體" w:hAnsi="新細明體" w:cs="TT1267o01" w:hint="eastAsia"/>
          <w:kern w:val="0"/>
          <w:szCs w:val="24"/>
        </w:rPr>
        <w:t>質上</w:t>
      </w:r>
      <w:r w:rsidRPr="001F6DF0">
        <w:rPr>
          <w:rFonts w:ascii="新細明體" w:hAnsi="新細明體" w:cs="TT1267o00" w:hint="eastAsia"/>
          <w:kern w:val="0"/>
          <w:szCs w:val="24"/>
        </w:rPr>
        <w:t>是</w:t>
      </w:r>
      <w:r w:rsidRPr="001F6DF0">
        <w:rPr>
          <w:rFonts w:ascii="新細明體" w:hAnsi="新細明體" w:cs="TT1267o01" w:hint="eastAsia"/>
          <w:kern w:val="0"/>
          <w:szCs w:val="24"/>
        </w:rPr>
        <w:t>愈</w:t>
      </w:r>
      <w:r w:rsidRPr="001F6DF0">
        <w:rPr>
          <w:rFonts w:ascii="新細明體" w:hAnsi="新細明體" w:cs="TT1267o00" w:hint="eastAsia"/>
          <w:kern w:val="0"/>
          <w:szCs w:val="24"/>
        </w:rPr>
        <w:t>來</w:t>
      </w:r>
      <w:r w:rsidRPr="001F6DF0">
        <w:rPr>
          <w:rFonts w:ascii="新細明體" w:hAnsi="新細明體" w:cs="TT1267o01" w:hint="eastAsia"/>
          <w:kern w:val="0"/>
          <w:szCs w:val="24"/>
        </w:rPr>
        <w:t>愈</w:t>
      </w:r>
      <w:r w:rsidRPr="001F6DF0">
        <w:rPr>
          <w:rFonts w:ascii="新細明體" w:hAnsi="新細明體" w:cs="TT1267o00" w:hint="eastAsia"/>
          <w:kern w:val="0"/>
          <w:szCs w:val="24"/>
        </w:rPr>
        <w:t>相</w:t>
      </w:r>
      <w:r w:rsidRPr="001F6DF0">
        <w:rPr>
          <w:rFonts w:ascii="新細明體" w:hAnsi="新細明體" w:cs="TT1267o01" w:hint="eastAsia"/>
          <w:kern w:val="0"/>
          <w:szCs w:val="24"/>
        </w:rPr>
        <w:t>互緊扣</w:t>
      </w:r>
      <w:r w:rsidRPr="001F6DF0">
        <w:rPr>
          <w:rFonts w:ascii="新細明體" w:hAnsi="新細明體" w:cs="TT1267o00" w:hint="eastAsia"/>
          <w:kern w:val="0"/>
          <w:szCs w:val="24"/>
        </w:rPr>
        <w:t>的</w:t>
      </w:r>
      <w:r>
        <w:rPr>
          <w:rFonts w:ascii="新細明體" w:hAnsi="新細明體" w:cs="TT1267o00" w:hint="eastAsia"/>
          <w:kern w:val="0"/>
          <w:szCs w:val="24"/>
        </w:rPr>
        <w:t>，</w:t>
      </w:r>
      <w:r w:rsidRPr="001F6DF0">
        <w:rPr>
          <w:rFonts w:ascii="新細明體" w:hAnsi="新細明體" w:cs="TT1267o00" w:hint="eastAsia"/>
          <w:kern w:val="0"/>
          <w:szCs w:val="24"/>
        </w:rPr>
        <w:t>是</w:t>
      </w:r>
      <w:r w:rsidRPr="001F6DF0">
        <w:rPr>
          <w:rFonts w:ascii="新細明體" w:hAnsi="新細明體" w:cs="TT1267o01" w:hint="eastAsia"/>
          <w:kern w:val="0"/>
          <w:szCs w:val="24"/>
        </w:rPr>
        <w:t>由無數</w:t>
      </w:r>
      <w:r>
        <w:rPr>
          <w:rFonts w:ascii="新細明體" w:hAnsi="新細明體" w:cs="TT1267o01" w:hint="eastAsia"/>
          <w:kern w:val="0"/>
          <w:szCs w:val="24"/>
        </w:rPr>
        <w:t>的</w:t>
      </w:r>
      <w:r w:rsidRPr="001F6DF0">
        <w:rPr>
          <w:rFonts w:ascii="新細明體" w:hAnsi="新細明體" w:cs="TT1267o00" w:hint="eastAsia"/>
          <w:kern w:val="0"/>
          <w:szCs w:val="24"/>
        </w:rPr>
        <w:t>個人及民族</w:t>
      </w:r>
      <w:r>
        <w:rPr>
          <w:rFonts w:ascii="新細明體" w:hAnsi="新細明體" w:cs="TT1267o00" w:hint="eastAsia"/>
          <w:kern w:val="0"/>
          <w:szCs w:val="24"/>
        </w:rPr>
        <w:t>融</w:t>
      </w:r>
      <w:r w:rsidRPr="001F6DF0">
        <w:rPr>
          <w:rFonts w:ascii="新細明體" w:hAnsi="新細明體" w:cs="TT1267o01" w:hint="eastAsia"/>
          <w:kern w:val="0"/>
          <w:szCs w:val="24"/>
        </w:rPr>
        <w:t>合</w:t>
      </w:r>
      <w:r w:rsidRPr="001F6DF0">
        <w:rPr>
          <w:rFonts w:ascii="新細明體" w:hAnsi="新細明體" w:cs="TT1267o00" w:hint="eastAsia"/>
          <w:kern w:val="0"/>
          <w:szCs w:val="24"/>
        </w:rPr>
        <w:t>在一</w:t>
      </w:r>
      <w:r w:rsidRPr="001F6DF0">
        <w:rPr>
          <w:rFonts w:ascii="新細明體" w:hAnsi="新細明體" w:cs="TT1267o01" w:hint="eastAsia"/>
          <w:kern w:val="0"/>
          <w:szCs w:val="24"/>
        </w:rPr>
        <w:t>起</w:t>
      </w:r>
      <w:r w:rsidRPr="001F6DF0">
        <w:rPr>
          <w:rFonts w:ascii="新細明體" w:hAnsi="新細明體" w:cs="TT1267o00" w:hint="eastAsia"/>
          <w:kern w:val="0"/>
          <w:szCs w:val="24"/>
        </w:rPr>
        <w:t>，</w:t>
      </w:r>
      <w:r>
        <w:rPr>
          <w:rFonts w:ascii="新細明體" w:hAnsi="新細明體" w:cs="TT1267o00" w:hint="eastAsia"/>
          <w:kern w:val="0"/>
          <w:szCs w:val="24"/>
        </w:rPr>
        <w:t>世人須</w:t>
      </w:r>
      <w:r w:rsidRPr="001F6DF0">
        <w:rPr>
          <w:rFonts w:ascii="新細明體" w:hAnsi="新細明體" w:cs="TT1267o01" w:hint="eastAsia"/>
          <w:kern w:val="0"/>
          <w:szCs w:val="24"/>
        </w:rPr>
        <w:t>承擔</w:t>
      </w:r>
      <w:r>
        <w:rPr>
          <w:rFonts w:ascii="新細明體" w:hAnsi="新細明體" w:cs="TT1267o01" w:hint="eastAsia"/>
          <w:kern w:val="0"/>
          <w:szCs w:val="24"/>
        </w:rPr>
        <w:t>起</w:t>
      </w:r>
      <w:r w:rsidRPr="001F6DF0">
        <w:rPr>
          <w:rFonts w:ascii="新細明體" w:hAnsi="新細明體" w:cs="TT1267o00" w:hint="eastAsia"/>
          <w:kern w:val="0"/>
          <w:szCs w:val="24"/>
        </w:rPr>
        <w:t>個人及</w:t>
      </w:r>
      <w:r w:rsidRPr="001F6DF0">
        <w:rPr>
          <w:rFonts w:ascii="新細明體" w:hAnsi="新細明體" w:cs="TT1267o01" w:hint="eastAsia"/>
          <w:kern w:val="0"/>
          <w:szCs w:val="24"/>
        </w:rPr>
        <w:t>集體</w:t>
      </w:r>
      <w:r w:rsidRPr="001F6DF0">
        <w:rPr>
          <w:rFonts w:ascii="新細明體" w:hAnsi="新細明體" w:cs="TT1267o00" w:hint="eastAsia"/>
          <w:kern w:val="0"/>
          <w:szCs w:val="24"/>
        </w:rPr>
        <w:t>方面各</w:t>
      </w:r>
      <w:r w:rsidRPr="001F6DF0">
        <w:rPr>
          <w:rFonts w:ascii="新細明體" w:hAnsi="新細明體" w:cs="TT1267o01" w:hint="eastAsia"/>
          <w:kern w:val="0"/>
          <w:szCs w:val="24"/>
        </w:rPr>
        <w:t>自</w:t>
      </w:r>
      <w:r w:rsidRPr="001F6DF0">
        <w:rPr>
          <w:rFonts w:ascii="新細明體" w:hAnsi="新細明體" w:cs="TT1267o00" w:hint="eastAsia"/>
          <w:kern w:val="0"/>
          <w:szCs w:val="24"/>
        </w:rPr>
        <w:t>的</w:t>
      </w:r>
      <w:r w:rsidRPr="001F6DF0">
        <w:rPr>
          <w:rFonts w:ascii="新細明體" w:hAnsi="新細明體" w:cs="TT1267o01" w:hint="eastAsia"/>
          <w:kern w:val="0"/>
          <w:szCs w:val="24"/>
        </w:rPr>
        <w:t>責</w:t>
      </w:r>
      <w:r w:rsidRPr="001F6DF0">
        <w:rPr>
          <w:rFonts w:ascii="新細明體" w:hAnsi="新細明體" w:cs="TT1267o00" w:hint="eastAsia"/>
          <w:kern w:val="0"/>
          <w:szCs w:val="24"/>
        </w:rPr>
        <w:t>任，才</w:t>
      </w:r>
      <w:r>
        <w:rPr>
          <w:rFonts w:ascii="新細明體" w:hAnsi="新細明體" w:cs="TT1267o00" w:hint="eastAsia"/>
          <w:kern w:val="0"/>
          <w:szCs w:val="24"/>
        </w:rPr>
        <w:t>能</w:t>
      </w:r>
      <w:r w:rsidRPr="001F6DF0">
        <w:rPr>
          <w:rFonts w:ascii="新細明體" w:hAnsi="新細明體" w:cs="TT1267o01" w:hint="eastAsia"/>
          <w:kern w:val="0"/>
          <w:szCs w:val="24"/>
        </w:rPr>
        <w:t>使</w:t>
      </w:r>
      <w:r w:rsidRPr="001F6DF0">
        <w:rPr>
          <w:rFonts w:ascii="新細明體" w:hAnsi="新細明體" w:cs="TT1267o00" w:hint="eastAsia"/>
          <w:kern w:val="0"/>
          <w:szCs w:val="24"/>
        </w:rPr>
        <w:t>這（全球</w:t>
      </w:r>
      <w:r w:rsidRPr="001F6DF0">
        <w:rPr>
          <w:rFonts w:ascii="新細明體" w:hAnsi="新細明體" w:cs="TT1267o01" w:hint="eastAsia"/>
          <w:kern w:val="0"/>
          <w:szCs w:val="24"/>
        </w:rPr>
        <w:t>化</w:t>
      </w:r>
      <w:r w:rsidRPr="001F6DF0">
        <w:rPr>
          <w:rFonts w:ascii="新細明體" w:hAnsi="新細明體" w:cs="TT1267o00" w:hint="eastAsia"/>
          <w:kern w:val="0"/>
          <w:szCs w:val="24"/>
        </w:rPr>
        <w:t>）</w:t>
      </w:r>
      <w:r w:rsidRPr="001F6DF0">
        <w:rPr>
          <w:rFonts w:ascii="新細明體" w:hAnsi="新細明體" w:cs="TT1267o01" w:hint="eastAsia"/>
          <w:kern w:val="0"/>
          <w:szCs w:val="24"/>
        </w:rPr>
        <w:t>過程締造</w:t>
      </w:r>
      <w:r w:rsidRPr="001F6DF0">
        <w:rPr>
          <w:rFonts w:ascii="新細明體" w:hAnsi="新細明體" w:cs="TT1267o00" w:hint="eastAsia"/>
          <w:kern w:val="0"/>
          <w:szCs w:val="24"/>
        </w:rPr>
        <w:t>出</w:t>
      </w:r>
      <w:r w:rsidRPr="001F6DF0">
        <w:rPr>
          <w:rFonts w:ascii="新細明體" w:hAnsi="新細明體" w:cs="TT1267o01" w:hint="eastAsia"/>
          <w:kern w:val="0"/>
          <w:szCs w:val="24"/>
        </w:rPr>
        <w:t>裨益</w:t>
      </w:r>
      <w:r w:rsidRPr="001F6DF0">
        <w:rPr>
          <w:rFonts w:ascii="新細明體" w:hAnsi="新細明體" w:cs="TT1267o00" w:hint="eastAsia"/>
          <w:kern w:val="0"/>
          <w:szCs w:val="24"/>
        </w:rPr>
        <w:t>及發展</w:t>
      </w:r>
      <w:r>
        <w:rPr>
          <w:rStyle w:val="FootnoteReference"/>
          <w:rFonts w:ascii="新細明體"/>
          <w:kern w:val="0"/>
          <w:szCs w:val="24"/>
        </w:rPr>
        <w:footnoteReference w:id="13"/>
      </w:r>
      <w:r>
        <w:rPr>
          <w:rFonts w:ascii="新細明體" w:hAnsi="新細明體" w:cs="TT1267o00" w:hint="eastAsia"/>
          <w:kern w:val="0"/>
          <w:szCs w:val="24"/>
        </w:rPr>
        <w:t>。」</w:t>
      </w:r>
    </w:p>
    <w:p w:rsidR="0098470F" w:rsidRPr="003035A6" w:rsidRDefault="0098470F" w:rsidP="003035A6">
      <w:pPr>
        <w:autoSpaceDE w:val="0"/>
        <w:autoSpaceDN w:val="0"/>
        <w:adjustRightInd w:val="0"/>
        <w:spacing w:line="360" w:lineRule="auto"/>
        <w:ind w:firstLineChars="225" w:firstLine="540"/>
        <w:rPr>
          <w:rFonts w:ascii="新細明體" w:cs="TT1267o00"/>
          <w:kern w:val="0"/>
          <w:szCs w:val="24"/>
        </w:rPr>
      </w:pPr>
      <w:r>
        <w:rPr>
          <w:rFonts w:ascii="新細明體" w:cs="TT1267o00" w:hint="eastAsia"/>
          <w:kern w:val="0"/>
          <w:szCs w:val="24"/>
        </w:rPr>
        <w:t>教宗也提醒世人</w:t>
      </w:r>
      <w:r w:rsidRPr="001F6DF0">
        <w:rPr>
          <w:rFonts w:ascii="新細明體" w:hAnsi="新細明體" w:cs="TT1267o00" w:hint="eastAsia"/>
          <w:kern w:val="0"/>
          <w:szCs w:val="24"/>
        </w:rPr>
        <w:t>「社會</w:t>
      </w:r>
      <w:r w:rsidRPr="001F6DF0">
        <w:rPr>
          <w:rFonts w:ascii="新細明體" w:hAnsi="新細明體" w:cs="TT1267o01" w:hint="eastAsia"/>
          <w:kern w:val="0"/>
          <w:szCs w:val="24"/>
        </w:rPr>
        <w:t>愈</w:t>
      </w:r>
      <w:r w:rsidRPr="001F6DF0">
        <w:rPr>
          <w:rFonts w:ascii="新細明體" w:hAnsi="新細明體" w:cs="TT1267o00" w:hint="eastAsia"/>
          <w:kern w:val="0"/>
          <w:szCs w:val="24"/>
        </w:rPr>
        <w:t>來</w:t>
      </w:r>
      <w:r w:rsidRPr="001F6DF0">
        <w:rPr>
          <w:rFonts w:ascii="新細明體" w:hAnsi="新細明體" w:cs="TT1267o01" w:hint="eastAsia"/>
          <w:kern w:val="0"/>
          <w:szCs w:val="24"/>
        </w:rPr>
        <w:t>愈</w:t>
      </w:r>
      <w:r w:rsidRPr="001F6DF0">
        <w:rPr>
          <w:rFonts w:ascii="新細明體" w:hAnsi="新細明體" w:cs="TT1267o00" w:hint="eastAsia"/>
          <w:kern w:val="0"/>
          <w:szCs w:val="24"/>
        </w:rPr>
        <w:t>全球</w:t>
      </w:r>
      <w:r w:rsidRPr="001F6DF0">
        <w:rPr>
          <w:rFonts w:ascii="新細明體" w:hAnsi="新細明體" w:cs="TT1267o01" w:hint="eastAsia"/>
          <w:kern w:val="0"/>
          <w:szCs w:val="24"/>
        </w:rPr>
        <w:t>化</w:t>
      </w:r>
      <w:r w:rsidRPr="001F6DF0">
        <w:rPr>
          <w:rFonts w:ascii="新細明體" w:hAnsi="新細明體" w:cs="TT1267o00" w:hint="eastAsia"/>
          <w:kern w:val="0"/>
          <w:szCs w:val="24"/>
        </w:rPr>
        <w:t>，這</w:t>
      </w:r>
      <w:r>
        <w:rPr>
          <w:rFonts w:ascii="新細明體" w:hAnsi="新細明體" w:cs="TT1267o01" w:hint="eastAsia"/>
          <w:kern w:val="0"/>
          <w:szCs w:val="24"/>
        </w:rPr>
        <w:t>將使</w:t>
      </w:r>
      <w:r w:rsidRPr="001F6DF0">
        <w:rPr>
          <w:rFonts w:ascii="新細明體" w:hAnsi="新細明體" w:cs="TT1267o01" w:hint="eastAsia"/>
          <w:kern w:val="0"/>
          <w:szCs w:val="24"/>
        </w:rPr>
        <w:t>我們</w:t>
      </w:r>
      <w:r w:rsidRPr="001F6DF0">
        <w:rPr>
          <w:rFonts w:ascii="新細明體" w:hAnsi="新細明體" w:cs="TT1267o00" w:hint="eastAsia"/>
          <w:kern w:val="0"/>
          <w:szCs w:val="24"/>
        </w:rPr>
        <w:t>成為</w:t>
      </w:r>
      <w:r w:rsidRPr="001F6DF0">
        <w:rPr>
          <w:rFonts w:ascii="新細明體" w:hAnsi="新細明體" w:cs="TT1267o01" w:hint="eastAsia"/>
          <w:kern w:val="0"/>
          <w:szCs w:val="24"/>
        </w:rPr>
        <w:t>鄰居</w:t>
      </w:r>
      <w:r w:rsidRPr="001F6DF0">
        <w:rPr>
          <w:rFonts w:ascii="新細明體" w:hAnsi="新細明體" w:cs="TT1267o00" w:hint="eastAsia"/>
          <w:kern w:val="0"/>
          <w:szCs w:val="24"/>
        </w:rPr>
        <w:t>，</w:t>
      </w:r>
      <w:r w:rsidRPr="001F6DF0">
        <w:rPr>
          <w:rFonts w:ascii="新細明體" w:hAnsi="新細明體" w:cs="TT1267o01" w:hint="eastAsia"/>
          <w:kern w:val="0"/>
          <w:szCs w:val="24"/>
        </w:rPr>
        <w:t>卻</w:t>
      </w:r>
      <w:r>
        <w:rPr>
          <w:rFonts w:ascii="新細明體" w:hAnsi="新細明體" w:cs="TT1267o00" w:hint="eastAsia"/>
          <w:kern w:val="0"/>
          <w:szCs w:val="24"/>
        </w:rPr>
        <w:t>未必</w:t>
      </w:r>
      <w:r w:rsidRPr="001F6DF0">
        <w:rPr>
          <w:rFonts w:ascii="新細明體" w:hAnsi="新細明體" w:cs="TT1267o01" w:hint="eastAsia"/>
          <w:kern w:val="0"/>
          <w:szCs w:val="24"/>
        </w:rPr>
        <w:t>使我們</w:t>
      </w:r>
      <w:r w:rsidRPr="001F6DF0">
        <w:rPr>
          <w:rFonts w:ascii="新細明體" w:hAnsi="新細明體" w:cs="TT1267o00" w:hint="eastAsia"/>
          <w:kern w:val="0"/>
          <w:szCs w:val="24"/>
        </w:rPr>
        <w:t>成為</w:t>
      </w:r>
      <w:r w:rsidRPr="001F6DF0">
        <w:rPr>
          <w:rFonts w:ascii="新細明體" w:hAnsi="新細明體" w:cs="TT1267o01" w:hint="eastAsia"/>
          <w:kern w:val="0"/>
          <w:szCs w:val="24"/>
        </w:rPr>
        <w:t>手足</w:t>
      </w:r>
      <w:r w:rsidRPr="001F6DF0">
        <w:rPr>
          <w:rFonts w:ascii="新細明體" w:hAnsi="新細明體" w:cs="TT1267o00" w:hint="eastAsia"/>
          <w:kern w:val="0"/>
          <w:szCs w:val="24"/>
        </w:rPr>
        <w:t>。</w:t>
      </w:r>
      <w:r>
        <w:rPr>
          <w:rFonts w:ascii="新細明體" w:hAnsi="新細明體" w:cs="TT1267o00" w:hint="eastAsia"/>
          <w:kern w:val="0"/>
          <w:szCs w:val="24"/>
        </w:rPr>
        <w:t>在</w:t>
      </w:r>
      <w:r w:rsidRPr="001F6DF0">
        <w:rPr>
          <w:rFonts w:ascii="新細明體" w:hAnsi="新細明體" w:cs="TT1267o00" w:hint="eastAsia"/>
          <w:kern w:val="0"/>
          <w:szCs w:val="24"/>
        </w:rPr>
        <w:t>理</w:t>
      </w:r>
      <w:r w:rsidRPr="001F6DF0">
        <w:rPr>
          <w:rFonts w:ascii="新細明體" w:hAnsi="新細明體" w:cs="TT1267o01" w:hint="eastAsia"/>
          <w:kern w:val="0"/>
          <w:szCs w:val="24"/>
        </w:rPr>
        <w:t>性</w:t>
      </w:r>
      <w:r w:rsidRPr="001F6DF0">
        <w:rPr>
          <w:rFonts w:ascii="新細明體" w:hAnsi="新細明體" w:cs="TT1267o00" w:hint="eastAsia"/>
          <w:kern w:val="0"/>
          <w:szCs w:val="24"/>
        </w:rPr>
        <w:t>本</w:t>
      </w:r>
      <w:r w:rsidRPr="001F6DF0">
        <w:rPr>
          <w:rFonts w:ascii="新細明體" w:hAnsi="新細明體" w:cs="TT1267o01" w:hint="eastAsia"/>
          <w:kern w:val="0"/>
          <w:szCs w:val="24"/>
        </w:rPr>
        <w:t>質上</w:t>
      </w:r>
      <w:r>
        <w:rPr>
          <w:rFonts w:ascii="新細明體" w:hAnsi="新細明體" w:cs="TT1267o01" w:hint="eastAsia"/>
          <w:kern w:val="0"/>
          <w:szCs w:val="24"/>
        </w:rPr>
        <w:t>是</w:t>
      </w:r>
      <w:r w:rsidRPr="001F6DF0">
        <w:rPr>
          <w:rFonts w:ascii="新細明體" w:hAnsi="新細明體" w:cs="TT1267o00" w:hint="eastAsia"/>
          <w:kern w:val="0"/>
          <w:szCs w:val="24"/>
        </w:rPr>
        <w:t>有能</w:t>
      </w:r>
      <w:r>
        <w:rPr>
          <w:rFonts w:ascii="新細明體" w:hAnsi="新細明體" w:cs="TT1267o01" w:hint="eastAsia"/>
          <w:kern w:val="0"/>
          <w:szCs w:val="24"/>
        </w:rPr>
        <w:t>力維繫</w:t>
      </w:r>
      <w:r w:rsidRPr="001F6DF0">
        <w:rPr>
          <w:rFonts w:ascii="新細明體" w:hAnsi="新細明體" w:cs="TT1267o00" w:hint="eastAsia"/>
          <w:kern w:val="0"/>
          <w:szCs w:val="24"/>
        </w:rPr>
        <w:t>人與人之</w:t>
      </w:r>
      <w:r w:rsidRPr="001F6DF0">
        <w:rPr>
          <w:rFonts w:ascii="新細明體" w:hAnsi="新細明體" w:cs="TT1267o01" w:hint="eastAsia"/>
          <w:kern w:val="0"/>
          <w:szCs w:val="24"/>
        </w:rPr>
        <w:t>間</w:t>
      </w:r>
      <w:r w:rsidRPr="001F6DF0">
        <w:rPr>
          <w:rFonts w:ascii="新細明體" w:hAnsi="新細明體" w:cs="TT1267o00" w:hint="eastAsia"/>
          <w:kern w:val="0"/>
          <w:szCs w:val="24"/>
        </w:rPr>
        <w:t>的</w:t>
      </w:r>
      <w:r w:rsidRPr="001F6DF0">
        <w:rPr>
          <w:rFonts w:ascii="新細明體" w:hAnsi="新細明體" w:cs="TT1267o01" w:hint="eastAsia"/>
          <w:kern w:val="0"/>
          <w:szCs w:val="24"/>
        </w:rPr>
        <w:t>公</w:t>
      </w:r>
      <w:r w:rsidRPr="001F6DF0">
        <w:rPr>
          <w:rFonts w:ascii="新細明體" w:hAnsi="新細明體" w:cs="TT1267o00" w:hint="eastAsia"/>
          <w:kern w:val="0"/>
          <w:szCs w:val="24"/>
        </w:rPr>
        <w:t>平</w:t>
      </w:r>
      <w:r w:rsidRPr="001F6DF0">
        <w:rPr>
          <w:rFonts w:ascii="新細明體" w:hAnsi="新細明體" w:cs="TT1267o01" w:hint="eastAsia"/>
          <w:kern w:val="0"/>
          <w:szCs w:val="24"/>
        </w:rPr>
        <w:t>性</w:t>
      </w:r>
      <w:r w:rsidRPr="001F6DF0">
        <w:rPr>
          <w:rFonts w:ascii="新細明體" w:hAnsi="新細明體" w:cs="TT1267o00" w:hint="eastAsia"/>
          <w:kern w:val="0"/>
          <w:szCs w:val="24"/>
        </w:rPr>
        <w:t>，</w:t>
      </w:r>
      <w:r w:rsidRPr="001F6DF0">
        <w:rPr>
          <w:rFonts w:ascii="新細明體" w:hAnsi="新細明體" w:cs="TT1267o01" w:hint="eastAsia"/>
          <w:kern w:val="0"/>
          <w:szCs w:val="24"/>
        </w:rPr>
        <w:t>並維</w:t>
      </w:r>
      <w:r w:rsidRPr="001F6DF0">
        <w:rPr>
          <w:rFonts w:ascii="新細明體" w:hAnsi="新細明體" w:cs="TT1267o00" w:hint="eastAsia"/>
          <w:kern w:val="0"/>
          <w:szCs w:val="24"/>
        </w:rPr>
        <w:t>持</w:t>
      </w:r>
      <w:r w:rsidRPr="001F6DF0">
        <w:rPr>
          <w:rFonts w:ascii="新細明體" w:hAnsi="新細明體" w:cs="TT1267o01" w:hint="eastAsia"/>
          <w:kern w:val="0"/>
          <w:szCs w:val="24"/>
        </w:rPr>
        <w:t>他們</w:t>
      </w:r>
      <w:r w:rsidRPr="001F6DF0">
        <w:rPr>
          <w:rFonts w:ascii="新細明體" w:hAnsi="新細明體" w:cs="TT1267o00" w:hint="eastAsia"/>
          <w:kern w:val="0"/>
          <w:szCs w:val="24"/>
        </w:rPr>
        <w:t>在社會</w:t>
      </w:r>
      <w:r w:rsidRPr="001F6DF0">
        <w:rPr>
          <w:rFonts w:ascii="新細明體" w:hAnsi="新細明體" w:cs="TT1267o01" w:hint="eastAsia"/>
          <w:kern w:val="0"/>
          <w:szCs w:val="24"/>
        </w:rPr>
        <w:t>上</w:t>
      </w:r>
      <w:r w:rsidRPr="001F6DF0">
        <w:rPr>
          <w:rFonts w:ascii="新細明體" w:hAnsi="新細明體" w:cs="TT1267o00" w:hint="eastAsia"/>
          <w:kern w:val="0"/>
          <w:szCs w:val="24"/>
        </w:rPr>
        <w:t>共</w:t>
      </w:r>
      <w:r w:rsidRPr="001F6DF0">
        <w:rPr>
          <w:rFonts w:ascii="新細明體" w:hAnsi="新細明體" w:cs="TT1267o01" w:hint="eastAsia"/>
          <w:kern w:val="0"/>
          <w:szCs w:val="24"/>
        </w:rPr>
        <w:t>存</w:t>
      </w:r>
      <w:r w:rsidRPr="001F6DF0">
        <w:rPr>
          <w:rFonts w:ascii="新細明體" w:hAnsi="新細明體" w:cs="TT1267o00" w:hint="eastAsia"/>
          <w:kern w:val="0"/>
          <w:szCs w:val="24"/>
        </w:rPr>
        <w:t>的</w:t>
      </w:r>
      <w:r w:rsidRPr="001F6DF0">
        <w:rPr>
          <w:rFonts w:ascii="新細明體" w:hAnsi="新細明體" w:cs="TT1267o01" w:hint="eastAsia"/>
          <w:kern w:val="0"/>
          <w:szCs w:val="24"/>
        </w:rPr>
        <w:t>穩</w:t>
      </w:r>
      <w:r w:rsidRPr="001F6DF0">
        <w:rPr>
          <w:rFonts w:ascii="新細明體" w:hAnsi="新細明體" w:cs="TT1267o00" w:hint="eastAsia"/>
          <w:kern w:val="0"/>
          <w:szCs w:val="24"/>
        </w:rPr>
        <w:t>定</w:t>
      </w:r>
      <w:r w:rsidRPr="001F6DF0">
        <w:rPr>
          <w:rFonts w:ascii="新細明體" w:hAnsi="新細明體" w:cs="TT1267o01" w:hint="eastAsia"/>
          <w:kern w:val="0"/>
          <w:szCs w:val="24"/>
        </w:rPr>
        <w:t>性</w:t>
      </w:r>
      <w:r>
        <w:rPr>
          <w:rFonts w:ascii="新細明體" w:hAnsi="新細明體" w:cs="TT1267o01" w:hint="eastAsia"/>
          <w:kern w:val="0"/>
          <w:szCs w:val="24"/>
        </w:rPr>
        <w:t>，</w:t>
      </w:r>
      <w:r w:rsidRPr="001F6DF0">
        <w:rPr>
          <w:rFonts w:ascii="新細明體" w:hAnsi="新細明體" w:cs="TT1267o00" w:hint="eastAsia"/>
          <w:kern w:val="0"/>
          <w:szCs w:val="24"/>
        </w:rPr>
        <w:t>但理</w:t>
      </w:r>
      <w:r w:rsidRPr="001F6DF0">
        <w:rPr>
          <w:rFonts w:ascii="新細明體" w:hAnsi="新細明體" w:cs="TT1267o01" w:hint="eastAsia"/>
          <w:kern w:val="0"/>
          <w:szCs w:val="24"/>
        </w:rPr>
        <w:t>性並</w:t>
      </w:r>
      <w:r w:rsidRPr="001F6DF0">
        <w:rPr>
          <w:rFonts w:ascii="新細明體" w:hAnsi="新細明體" w:cs="TT1267o00" w:hint="eastAsia"/>
          <w:kern w:val="0"/>
          <w:szCs w:val="24"/>
        </w:rPr>
        <w:t>不能建樹</w:t>
      </w:r>
      <w:r w:rsidRPr="001F6DF0">
        <w:rPr>
          <w:rFonts w:ascii="新細明體" w:hAnsi="新細明體" w:cs="TT1267o01" w:hint="eastAsia"/>
          <w:kern w:val="0"/>
          <w:szCs w:val="24"/>
        </w:rPr>
        <w:t>友</w:t>
      </w:r>
      <w:r w:rsidRPr="001F6DF0">
        <w:rPr>
          <w:rFonts w:ascii="新細明體" w:hAnsi="新細明體" w:cs="TT1267o00" w:hint="eastAsia"/>
          <w:kern w:val="0"/>
          <w:szCs w:val="24"/>
        </w:rPr>
        <w:t>愛</w:t>
      </w:r>
      <w:r>
        <w:rPr>
          <w:rStyle w:val="FootnoteReference"/>
          <w:rFonts w:ascii="新細明體"/>
          <w:kern w:val="0"/>
          <w:szCs w:val="24"/>
        </w:rPr>
        <w:footnoteReference w:id="14"/>
      </w:r>
      <w:r w:rsidRPr="001F6DF0">
        <w:rPr>
          <w:rFonts w:ascii="新細明體" w:hAnsi="新細明體" w:cs="TT1267o00" w:hint="eastAsia"/>
          <w:kern w:val="0"/>
          <w:szCs w:val="24"/>
        </w:rPr>
        <w:t>。」一如</w:t>
      </w:r>
      <w:r>
        <w:rPr>
          <w:rFonts w:ascii="新細明體" w:hAnsi="新細明體" w:cs="TT1267o00" w:hint="eastAsia"/>
          <w:kern w:val="0"/>
          <w:szCs w:val="24"/>
        </w:rPr>
        <w:t>前教宗</w:t>
      </w:r>
      <w:r w:rsidRPr="001F6DF0">
        <w:rPr>
          <w:rFonts w:ascii="新細明體" w:hAnsi="新細明體" w:cs="TT1267o00" w:hint="eastAsia"/>
          <w:kern w:val="0"/>
          <w:szCs w:val="24"/>
        </w:rPr>
        <w:t>若望保祿二世所</w:t>
      </w:r>
      <w:r w:rsidRPr="001F6DF0">
        <w:rPr>
          <w:rFonts w:ascii="新細明體" w:hAnsi="新細明體" w:cs="TT1267o01" w:hint="eastAsia"/>
          <w:kern w:val="0"/>
          <w:szCs w:val="24"/>
        </w:rPr>
        <w:t>觀察</w:t>
      </w:r>
      <w:r w:rsidRPr="001F6DF0">
        <w:rPr>
          <w:rFonts w:ascii="新細明體" w:hAnsi="新細明體" w:cs="TT1267o00" w:hint="eastAsia"/>
          <w:kern w:val="0"/>
          <w:szCs w:val="24"/>
        </w:rPr>
        <w:t>到的，</w:t>
      </w:r>
      <w:r>
        <w:rPr>
          <w:rFonts w:ascii="新細明體" w:hAnsi="新細明體" w:cs="TT1267o00" w:hint="eastAsia"/>
          <w:kern w:val="0"/>
          <w:szCs w:val="24"/>
        </w:rPr>
        <w:t>「</w:t>
      </w:r>
      <w:r w:rsidRPr="001F6DF0">
        <w:rPr>
          <w:rFonts w:ascii="新細明體" w:hAnsi="新細明體" w:cs="TT1267o00" w:hint="eastAsia"/>
          <w:kern w:val="0"/>
          <w:szCs w:val="24"/>
        </w:rPr>
        <w:t>富國與窮國之</w:t>
      </w:r>
      <w:r w:rsidRPr="001F6DF0">
        <w:rPr>
          <w:rFonts w:ascii="新細明體" w:hAnsi="新細明體" w:cs="TT1267o01" w:hint="eastAsia"/>
          <w:kern w:val="0"/>
          <w:szCs w:val="24"/>
        </w:rPr>
        <w:t>間</w:t>
      </w:r>
      <w:r w:rsidRPr="001F6DF0">
        <w:rPr>
          <w:rFonts w:ascii="新細明體" w:hAnsi="新細明體" w:cs="TT1267o00" w:hint="eastAsia"/>
          <w:kern w:val="0"/>
          <w:szCs w:val="24"/>
        </w:rPr>
        <w:t>的</w:t>
      </w:r>
      <w:r w:rsidRPr="001F6DF0">
        <w:rPr>
          <w:rFonts w:ascii="新細明體" w:hAnsi="新細明體" w:cs="TT1267o01" w:hint="eastAsia"/>
          <w:kern w:val="0"/>
          <w:szCs w:val="24"/>
        </w:rPr>
        <w:t>分野</w:t>
      </w:r>
      <w:r w:rsidRPr="001F6DF0">
        <w:rPr>
          <w:rFonts w:ascii="新細明體" w:hAnsi="新細明體" w:cs="TT1267o00" w:hint="eastAsia"/>
          <w:kern w:val="0"/>
          <w:szCs w:val="24"/>
        </w:rPr>
        <w:t>已</w:t>
      </w:r>
      <w:r>
        <w:rPr>
          <w:rFonts w:ascii="新細明體" w:hAnsi="新細明體" w:cs="TT1267o00" w:hint="eastAsia"/>
          <w:kern w:val="0"/>
          <w:szCs w:val="24"/>
        </w:rPr>
        <w:t>不如《民族發展》通諭發表時</w:t>
      </w:r>
      <w:r w:rsidRPr="001F6DF0">
        <w:rPr>
          <w:rFonts w:ascii="新細明體" w:hAnsi="新細明體" w:cs="TT1267o01" w:hint="eastAsia"/>
          <w:kern w:val="0"/>
          <w:szCs w:val="24"/>
        </w:rPr>
        <w:t>那麼清晰</w:t>
      </w:r>
      <w:r>
        <w:rPr>
          <w:rFonts w:ascii="新細明體" w:hAnsi="新細明體" w:cs="TT1267o01" w:hint="eastAsia"/>
          <w:kern w:val="0"/>
          <w:szCs w:val="24"/>
        </w:rPr>
        <w:t>，</w:t>
      </w:r>
      <w:r w:rsidRPr="001F6DF0">
        <w:rPr>
          <w:rFonts w:ascii="新細明體" w:hAnsi="新細明體" w:cs="TT1267o00" w:hint="eastAsia"/>
          <w:kern w:val="0"/>
          <w:szCs w:val="24"/>
        </w:rPr>
        <w:t>世界</w:t>
      </w:r>
      <w:r w:rsidRPr="001F6DF0">
        <w:rPr>
          <w:rFonts w:ascii="新細明體" w:hAnsi="新細明體" w:cs="TT1267o01" w:hint="eastAsia"/>
          <w:kern w:val="0"/>
          <w:szCs w:val="24"/>
        </w:rPr>
        <w:t>財</w:t>
      </w:r>
      <w:r w:rsidRPr="001F6DF0">
        <w:rPr>
          <w:rFonts w:ascii="新細明體" w:hAnsi="新細明體" w:cs="TT1267o00" w:hint="eastAsia"/>
          <w:kern w:val="0"/>
          <w:szCs w:val="24"/>
        </w:rPr>
        <w:t>富的</w:t>
      </w:r>
      <w:r w:rsidRPr="001F6DF0">
        <w:rPr>
          <w:rFonts w:ascii="新細明體" w:hAnsi="新細明體" w:cs="TT1267o01" w:hint="eastAsia"/>
          <w:kern w:val="0"/>
          <w:szCs w:val="24"/>
        </w:rPr>
        <w:t>絕</w:t>
      </w:r>
      <w:r w:rsidRPr="001F6DF0">
        <w:rPr>
          <w:rFonts w:ascii="新細明體" w:hAnsi="新細明體" w:cs="TT1267o00" w:hint="eastAsia"/>
          <w:kern w:val="0"/>
          <w:szCs w:val="24"/>
        </w:rPr>
        <w:t>對值不斷</w:t>
      </w:r>
      <w:r w:rsidRPr="001F6DF0">
        <w:rPr>
          <w:rFonts w:ascii="新細明體" w:hAnsi="新細明體" w:cs="TT1267o01" w:hint="eastAsia"/>
          <w:kern w:val="0"/>
          <w:szCs w:val="24"/>
        </w:rPr>
        <w:t>增</w:t>
      </w:r>
      <w:r w:rsidRPr="001F6DF0">
        <w:rPr>
          <w:rFonts w:ascii="新細明體" w:hAnsi="新細明體" w:cs="TT1267o00" w:hint="eastAsia"/>
          <w:kern w:val="0"/>
          <w:szCs w:val="24"/>
        </w:rPr>
        <w:t>長，但不</w:t>
      </w:r>
      <w:r w:rsidRPr="001F6DF0">
        <w:rPr>
          <w:rFonts w:ascii="新細明體" w:hAnsi="新細明體" w:cs="TT1267o01" w:hint="eastAsia"/>
          <w:kern w:val="0"/>
          <w:szCs w:val="24"/>
        </w:rPr>
        <w:t>均等</w:t>
      </w:r>
      <w:r w:rsidRPr="001F6DF0">
        <w:rPr>
          <w:rFonts w:ascii="新細明體" w:hAnsi="新細明體" w:cs="TT1267o00" w:hint="eastAsia"/>
          <w:kern w:val="0"/>
          <w:szCs w:val="24"/>
        </w:rPr>
        <w:t>的</w:t>
      </w:r>
      <w:r w:rsidRPr="001F6DF0">
        <w:rPr>
          <w:rFonts w:ascii="新細明體" w:hAnsi="新細明體" w:cs="TT1267o01" w:hint="eastAsia"/>
          <w:kern w:val="0"/>
          <w:szCs w:val="24"/>
        </w:rPr>
        <w:t>現象卻</w:t>
      </w:r>
      <w:r w:rsidRPr="001F6DF0">
        <w:rPr>
          <w:rFonts w:ascii="新細明體" w:hAnsi="新細明體" w:cs="TT1267o00" w:hint="eastAsia"/>
          <w:kern w:val="0"/>
          <w:szCs w:val="24"/>
        </w:rPr>
        <w:t>有</w:t>
      </w:r>
      <w:r w:rsidRPr="001F6DF0">
        <w:rPr>
          <w:rFonts w:ascii="新細明體" w:hAnsi="新細明體" w:cs="TT1267o01" w:hint="eastAsia"/>
          <w:kern w:val="0"/>
          <w:szCs w:val="24"/>
        </w:rPr>
        <w:t>增無</w:t>
      </w:r>
      <w:r w:rsidRPr="001F6DF0">
        <w:rPr>
          <w:rFonts w:ascii="新細明體" w:hAnsi="新細明體" w:cs="TT1267o00" w:hint="eastAsia"/>
          <w:kern w:val="0"/>
          <w:szCs w:val="24"/>
        </w:rPr>
        <w:t>已</w:t>
      </w:r>
      <w:r>
        <w:rPr>
          <w:rStyle w:val="FootnoteReference"/>
          <w:rFonts w:ascii="新細明體"/>
          <w:kern w:val="0"/>
          <w:szCs w:val="24"/>
        </w:rPr>
        <w:footnoteReference w:id="15"/>
      </w:r>
      <w:r>
        <w:rPr>
          <w:rFonts w:ascii="新細明體" w:hAnsi="新細明體" w:cs="TT1267o00" w:hint="eastAsia"/>
          <w:kern w:val="0"/>
          <w:szCs w:val="24"/>
        </w:rPr>
        <w:t>。」</w:t>
      </w:r>
    </w:p>
    <w:p w:rsidR="0098470F" w:rsidRDefault="0098470F" w:rsidP="00C140C7">
      <w:pPr>
        <w:autoSpaceDE w:val="0"/>
        <w:autoSpaceDN w:val="0"/>
        <w:adjustRightInd w:val="0"/>
        <w:spacing w:line="360" w:lineRule="auto"/>
        <w:ind w:firstLineChars="225" w:firstLine="540"/>
        <w:rPr>
          <w:rFonts w:ascii="新細明體" w:cs="TT1261o00"/>
          <w:kern w:val="0"/>
          <w:szCs w:val="24"/>
        </w:rPr>
      </w:pPr>
      <w:r>
        <w:rPr>
          <w:rFonts w:ascii="新細明體" w:cs="TT1267o00" w:hint="eastAsia"/>
          <w:kern w:val="0"/>
          <w:szCs w:val="24"/>
        </w:rPr>
        <w:t>教宗進一步指出</w:t>
      </w:r>
      <w:r>
        <w:rPr>
          <w:rFonts w:ascii="新細明體" w:hAnsi="新細明體" w:cs="TT1261o00" w:hint="eastAsia"/>
          <w:kern w:val="0"/>
          <w:szCs w:val="24"/>
        </w:rPr>
        <w:t>全球化的使命之一是，</w:t>
      </w:r>
      <w:r w:rsidRPr="001F6DF0">
        <w:rPr>
          <w:rFonts w:ascii="新細明體" w:hAnsi="新細明體" w:cs="TT1261o00" w:hint="eastAsia"/>
          <w:kern w:val="0"/>
          <w:szCs w:val="24"/>
        </w:rPr>
        <w:t>對貧乏的民族伸出援手。「長久以來，不少人認為貧困民族的發展應停留在某一階段，亦應滿足於已發展民族對他們的善心施予</w:t>
      </w:r>
      <w:r>
        <w:rPr>
          <w:rFonts w:ascii="新細明體" w:hAnsi="新細明體" w:cs="TT1261o00" w:hint="eastAsia"/>
          <w:kern w:val="0"/>
          <w:szCs w:val="24"/>
        </w:rPr>
        <w:t>，前</w:t>
      </w:r>
      <w:r w:rsidRPr="001F6DF0">
        <w:rPr>
          <w:rFonts w:ascii="新細明體" w:hAnsi="新細明體" w:cs="TT1261o00" w:hint="eastAsia"/>
          <w:kern w:val="0"/>
          <w:szCs w:val="24"/>
        </w:rPr>
        <w:t>教宗保祿六世在《民族發展》通諭中</w:t>
      </w:r>
      <w:r>
        <w:rPr>
          <w:rFonts w:ascii="新細明體" w:hAnsi="新細明體" w:cs="TT1261o00" w:hint="eastAsia"/>
          <w:kern w:val="0"/>
          <w:szCs w:val="24"/>
        </w:rPr>
        <w:t>強烈反對這</w:t>
      </w:r>
      <w:r w:rsidRPr="001F6DF0">
        <w:rPr>
          <w:rFonts w:ascii="新細明體" w:hAnsi="新細明體" w:cs="TT1261o00" w:hint="eastAsia"/>
          <w:kern w:val="0"/>
          <w:szCs w:val="24"/>
        </w:rPr>
        <w:t>觀點</w:t>
      </w:r>
      <w:r>
        <w:rPr>
          <w:rStyle w:val="FootnoteReference"/>
          <w:rFonts w:ascii="新細明體"/>
          <w:kern w:val="0"/>
          <w:szCs w:val="24"/>
        </w:rPr>
        <w:footnoteReference w:id="16"/>
      </w:r>
      <w:r>
        <w:rPr>
          <w:rFonts w:ascii="新細明體" w:hAnsi="新細明體" w:cs="TT1261o00" w:hint="eastAsia"/>
          <w:kern w:val="0"/>
          <w:szCs w:val="24"/>
        </w:rPr>
        <w:t>。」</w:t>
      </w:r>
    </w:p>
    <w:p w:rsidR="0098470F" w:rsidRDefault="0098470F" w:rsidP="00C140C7">
      <w:pPr>
        <w:autoSpaceDE w:val="0"/>
        <w:autoSpaceDN w:val="0"/>
        <w:adjustRightInd w:val="0"/>
        <w:spacing w:line="360" w:lineRule="auto"/>
        <w:ind w:firstLineChars="225" w:firstLine="540"/>
        <w:rPr>
          <w:rFonts w:ascii="新細明體" w:cs="TT1267o00"/>
          <w:kern w:val="0"/>
          <w:szCs w:val="24"/>
        </w:rPr>
      </w:pPr>
      <w:r>
        <w:rPr>
          <w:rFonts w:ascii="新細明體" w:cs="TT1267o00" w:hint="eastAsia"/>
          <w:kern w:val="0"/>
          <w:szCs w:val="24"/>
        </w:rPr>
        <w:t>教宗懇切地呼籲全球教會及世人：</w:t>
      </w:r>
    </w:p>
    <w:p w:rsidR="0098470F" w:rsidRPr="00F80945" w:rsidRDefault="0098470F" w:rsidP="00F80945">
      <w:pPr>
        <w:autoSpaceDE w:val="0"/>
        <w:autoSpaceDN w:val="0"/>
        <w:adjustRightInd w:val="0"/>
        <w:spacing w:line="360" w:lineRule="auto"/>
        <w:ind w:leftChars="225" w:left="540"/>
        <w:rPr>
          <w:rFonts w:ascii="標楷體" w:eastAsia="標楷體" w:hAnsi="標楷體" w:cs="TT1267o00"/>
          <w:kern w:val="0"/>
          <w:szCs w:val="24"/>
        </w:rPr>
      </w:pPr>
      <w:r w:rsidRPr="00F80945">
        <w:rPr>
          <w:rFonts w:ascii="標楷體" w:eastAsia="標楷體" w:hAnsi="標楷體" w:cs="TT1267o00" w:hint="eastAsia"/>
          <w:kern w:val="0"/>
          <w:szCs w:val="24"/>
        </w:rPr>
        <w:t>「一個全球</w:t>
      </w:r>
      <w:r w:rsidRPr="00F80945">
        <w:rPr>
          <w:rFonts w:ascii="標楷體" w:eastAsia="標楷體" w:hAnsi="標楷體" w:cs="TT1267o01" w:hint="eastAsia"/>
          <w:kern w:val="0"/>
          <w:szCs w:val="24"/>
        </w:rPr>
        <w:t>性</w:t>
      </w:r>
      <w:r w:rsidRPr="00F80945">
        <w:rPr>
          <w:rFonts w:ascii="標楷體" w:eastAsia="標楷體" w:hAnsi="標楷體" w:cs="TT1267o00" w:hint="eastAsia"/>
          <w:kern w:val="0"/>
          <w:szCs w:val="24"/>
        </w:rPr>
        <w:t>的</w:t>
      </w:r>
      <w:r w:rsidRPr="00F80945">
        <w:rPr>
          <w:rFonts w:ascii="標楷體" w:eastAsia="標楷體" w:hAnsi="標楷體" w:cs="TT1267o02" w:hint="eastAsia"/>
          <w:kern w:val="0"/>
          <w:szCs w:val="24"/>
        </w:rPr>
        <w:t>彼</w:t>
      </w:r>
      <w:r w:rsidRPr="00F80945">
        <w:rPr>
          <w:rFonts w:ascii="標楷體" w:eastAsia="標楷體" w:hAnsi="標楷體" w:cs="TT1267o01" w:hint="eastAsia"/>
          <w:kern w:val="0"/>
          <w:szCs w:val="24"/>
        </w:rPr>
        <w:t>此</w:t>
      </w:r>
      <w:r w:rsidRPr="00F80945">
        <w:rPr>
          <w:rFonts w:ascii="標楷體" w:eastAsia="標楷體" w:hAnsi="標楷體" w:cs="TT1267o02" w:hint="eastAsia"/>
          <w:kern w:val="0"/>
          <w:szCs w:val="24"/>
        </w:rPr>
        <w:t>依</w:t>
      </w:r>
      <w:r w:rsidRPr="00F80945">
        <w:rPr>
          <w:rFonts w:ascii="標楷體" w:eastAsia="標楷體" w:hAnsi="標楷體" w:cs="TT1267o01" w:hint="eastAsia"/>
          <w:kern w:val="0"/>
          <w:szCs w:val="24"/>
        </w:rPr>
        <w:t>存時代已</w:t>
      </w:r>
      <w:r w:rsidRPr="00F80945">
        <w:rPr>
          <w:rFonts w:ascii="標楷體" w:eastAsia="標楷體" w:hAnsi="標楷體" w:cs="TT1267o00" w:hint="eastAsia"/>
          <w:kern w:val="0"/>
          <w:szCs w:val="24"/>
        </w:rPr>
        <w:t>經來</w:t>
      </w:r>
      <w:r w:rsidRPr="00F80945">
        <w:rPr>
          <w:rFonts w:ascii="標楷體" w:eastAsia="標楷體" w:hAnsi="標楷體" w:cs="TT1267o02" w:hint="eastAsia"/>
          <w:kern w:val="0"/>
          <w:szCs w:val="24"/>
        </w:rPr>
        <w:t>臨</w:t>
      </w:r>
      <w:r w:rsidRPr="00F80945">
        <w:rPr>
          <w:rFonts w:ascii="標楷體" w:eastAsia="標楷體" w:hAnsi="標楷體" w:cs="TT1267o00" w:hint="eastAsia"/>
          <w:kern w:val="0"/>
          <w:szCs w:val="24"/>
        </w:rPr>
        <w:t>，這</w:t>
      </w:r>
      <w:r w:rsidRPr="00F80945">
        <w:rPr>
          <w:rFonts w:ascii="標楷體" w:eastAsia="標楷體" w:hAnsi="標楷體" w:cs="TT1267o01" w:hint="eastAsia"/>
          <w:kern w:val="0"/>
          <w:szCs w:val="24"/>
        </w:rPr>
        <w:t>被</w:t>
      </w:r>
      <w:r w:rsidRPr="00F80945">
        <w:rPr>
          <w:rFonts w:ascii="標楷體" w:eastAsia="標楷體" w:hAnsi="標楷體" w:cs="TT1267o00" w:hint="eastAsia"/>
          <w:kern w:val="0"/>
          <w:szCs w:val="24"/>
        </w:rPr>
        <w:t>通稱為全球</w:t>
      </w:r>
      <w:r w:rsidRPr="00F80945">
        <w:rPr>
          <w:rFonts w:ascii="標楷體" w:eastAsia="標楷體" w:hAnsi="標楷體" w:cs="TT1267o01" w:hint="eastAsia"/>
          <w:kern w:val="0"/>
          <w:szCs w:val="24"/>
        </w:rPr>
        <w:t>化</w:t>
      </w:r>
      <w:r w:rsidRPr="00F80945">
        <w:rPr>
          <w:rFonts w:ascii="標楷體" w:eastAsia="標楷體" w:hAnsi="標楷體" w:cs="TT1267o00" w:hint="eastAsia"/>
          <w:kern w:val="0"/>
          <w:szCs w:val="24"/>
        </w:rPr>
        <w:t>。對這事保祿六世已</w:t>
      </w:r>
      <w:r w:rsidRPr="00F80945">
        <w:rPr>
          <w:rFonts w:ascii="標楷體" w:eastAsia="標楷體" w:hAnsi="標楷體" w:cs="TT1267o02" w:hint="eastAsia"/>
          <w:kern w:val="0"/>
          <w:szCs w:val="24"/>
        </w:rPr>
        <w:t>預</w:t>
      </w:r>
      <w:r w:rsidRPr="00F80945">
        <w:rPr>
          <w:rFonts w:ascii="標楷體" w:eastAsia="標楷體" w:hAnsi="標楷體" w:cs="TT1267o01" w:hint="eastAsia"/>
          <w:kern w:val="0"/>
          <w:szCs w:val="24"/>
        </w:rPr>
        <w:t>知</w:t>
      </w:r>
      <w:r w:rsidRPr="00F80945">
        <w:rPr>
          <w:rFonts w:ascii="標楷體" w:eastAsia="標楷體" w:hAnsi="標楷體" w:cs="TT1267o00" w:hint="eastAsia"/>
          <w:kern w:val="0"/>
          <w:szCs w:val="24"/>
        </w:rPr>
        <w:t>一</w:t>
      </w:r>
      <w:r w:rsidRPr="00F80945">
        <w:rPr>
          <w:rFonts w:ascii="標楷體" w:eastAsia="標楷體" w:hAnsi="標楷體" w:cs="TT1267o02" w:hint="eastAsia"/>
          <w:kern w:val="0"/>
          <w:szCs w:val="24"/>
        </w:rPr>
        <w:t>隅</w:t>
      </w:r>
      <w:r w:rsidRPr="00F80945">
        <w:rPr>
          <w:rFonts w:ascii="標楷體" w:eastAsia="標楷體" w:hAnsi="標楷體" w:cs="TT1267o00" w:hint="eastAsia"/>
          <w:kern w:val="0"/>
          <w:szCs w:val="24"/>
        </w:rPr>
        <w:t>，</w:t>
      </w:r>
      <w:r w:rsidRPr="00F80945">
        <w:rPr>
          <w:rFonts w:ascii="標楷體" w:eastAsia="標楷體" w:hAnsi="標楷體" w:cs="TT1267o01" w:hint="eastAsia"/>
          <w:kern w:val="0"/>
          <w:szCs w:val="24"/>
        </w:rPr>
        <w:t>然</w:t>
      </w:r>
      <w:r w:rsidRPr="00F80945">
        <w:rPr>
          <w:rFonts w:ascii="標楷體" w:eastAsia="標楷體" w:hAnsi="標楷體" w:cs="TT1267o00" w:hint="eastAsia"/>
          <w:kern w:val="0"/>
          <w:szCs w:val="24"/>
        </w:rPr>
        <w:t>而</w:t>
      </w:r>
      <w:r w:rsidRPr="00F80945">
        <w:rPr>
          <w:rFonts w:ascii="標楷體" w:eastAsia="標楷體" w:hAnsi="標楷體" w:cs="TT1267o01" w:hint="eastAsia"/>
          <w:kern w:val="0"/>
          <w:szCs w:val="24"/>
        </w:rPr>
        <w:t>它</w:t>
      </w:r>
      <w:r w:rsidRPr="00F80945">
        <w:rPr>
          <w:rFonts w:ascii="標楷體" w:eastAsia="標楷體" w:hAnsi="標楷體" w:cs="TT1267o00" w:hint="eastAsia"/>
          <w:kern w:val="0"/>
          <w:szCs w:val="24"/>
        </w:rPr>
        <w:t>發展的</w:t>
      </w:r>
      <w:r w:rsidRPr="00F80945">
        <w:rPr>
          <w:rFonts w:ascii="標楷體" w:eastAsia="標楷體" w:hAnsi="標楷體" w:cs="TT1267o02" w:hint="eastAsia"/>
          <w:kern w:val="0"/>
          <w:szCs w:val="24"/>
        </w:rPr>
        <w:t>規模</w:t>
      </w:r>
      <w:r w:rsidRPr="00F80945">
        <w:rPr>
          <w:rFonts w:ascii="標楷體" w:eastAsia="標楷體" w:hAnsi="標楷體" w:cs="TT1267o00" w:hint="eastAsia"/>
          <w:kern w:val="0"/>
          <w:szCs w:val="24"/>
        </w:rPr>
        <w:t>及衝擊的</w:t>
      </w:r>
      <w:r w:rsidRPr="00F80945">
        <w:rPr>
          <w:rFonts w:ascii="標楷體" w:eastAsia="標楷體" w:hAnsi="標楷體" w:cs="TT1267o01" w:hint="eastAsia"/>
          <w:kern w:val="0"/>
          <w:szCs w:val="24"/>
        </w:rPr>
        <w:t>程</w:t>
      </w:r>
      <w:r w:rsidRPr="00F80945">
        <w:rPr>
          <w:rFonts w:ascii="標楷體" w:eastAsia="標楷體" w:hAnsi="標楷體" w:cs="TT1267o00" w:hint="eastAsia"/>
          <w:kern w:val="0"/>
          <w:szCs w:val="24"/>
        </w:rPr>
        <w:t>度，</w:t>
      </w:r>
      <w:r w:rsidRPr="00F80945">
        <w:rPr>
          <w:rFonts w:ascii="標楷體" w:eastAsia="標楷體" w:hAnsi="標楷體" w:cs="TT1267o01" w:hint="eastAsia"/>
          <w:kern w:val="0"/>
          <w:szCs w:val="24"/>
        </w:rPr>
        <w:t>卻</w:t>
      </w:r>
      <w:r w:rsidRPr="00F80945">
        <w:rPr>
          <w:rFonts w:ascii="標楷體" w:eastAsia="標楷體" w:hAnsi="標楷體" w:cs="TT1267o00" w:hint="eastAsia"/>
          <w:kern w:val="0"/>
          <w:szCs w:val="24"/>
        </w:rPr>
        <w:t>出人意表。這</w:t>
      </w:r>
      <w:r w:rsidRPr="00F80945">
        <w:rPr>
          <w:rFonts w:ascii="標楷體" w:eastAsia="標楷體" w:hAnsi="標楷體" w:cs="TT1267o01" w:hint="eastAsia"/>
          <w:kern w:val="0"/>
          <w:szCs w:val="24"/>
        </w:rPr>
        <w:t>過程</w:t>
      </w:r>
      <w:r w:rsidRPr="00F80945">
        <w:rPr>
          <w:rFonts w:ascii="標楷體" w:eastAsia="標楷體" w:hAnsi="標楷體" w:cs="TT1267o02" w:hint="eastAsia"/>
          <w:kern w:val="0"/>
          <w:szCs w:val="24"/>
        </w:rPr>
        <w:t>源</w:t>
      </w:r>
      <w:r w:rsidRPr="00F80945">
        <w:rPr>
          <w:rFonts w:ascii="標楷體" w:eastAsia="標楷體" w:hAnsi="標楷體" w:cs="TT1267o01" w:hint="eastAsia"/>
          <w:kern w:val="0"/>
          <w:szCs w:val="24"/>
        </w:rPr>
        <w:t>自</w:t>
      </w:r>
      <w:r w:rsidRPr="00F80945">
        <w:rPr>
          <w:rFonts w:ascii="標楷體" w:eastAsia="標楷體" w:hAnsi="標楷體" w:cs="TT1267o00" w:hint="eastAsia"/>
          <w:kern w:val="0"/>
          <w:szCs w:val="24"/>
        </w:rPr>
        <w:t>經濟高度發展的國家，</w:t>
      </w:r>
      <w:r w:rsidRPr="00F80945">
        <w:rPr>
          <w:rFonts w:ascii="標楷體" w:eastAsia="標楷體" w:hAnsi="標楷體" w:cs="TT1267o01" w:hint="eastAsia"/>
          <w:kern w:val="0"/>
          <w:szCs w:val="24"/>
        </w:rPr>
        <w:t>卻自然</w:t>
      </w:r>
      <w:r w:rsidRPr="00F80945">
        <w:rPr>
          <w:rFonts w:ascii="標楷體" w:eastAsia="標楷體" w:hAnsi="標楷體" w:cs="TT1267o00" w:hint="eastAsia"/>
          <w:kern w:val="0"/>
          <w:szCs w:val="24"/>
        </w:rPr>
        <w:t>地</w:t>
      </w:r>
      <w:r w:rsidRPr="00F80945">
        <w:rPr>
          <w:rFonts w:ascii="標楷體" w:eastAsia="標楷體" w:hAnsi="標楷體" w:cs="TT1267o02" w:hint="eastAsia"/>
          <w:kern w:val="0"/>
          <w:szCs w:val="24"/>
        </w:rPr>
        <w:t>牽</w:t>
      </w:r>
      <w:r w:rsidRPr="00F80945">
        <w:rPr>
          <w:rFonts w:ascii="標楷體" w:eastAsia="標楷體" w:hAnsi="標楷體" w:cs="TT1267o00" w:hint="eastAsia"/>
          <w:kern w:val="0"/>
          <w:szCs w:val="24"/>
        </w:rPr>
        <w:t>動了各地的經濟。</w:t>
      </w:r>
      <w:r w:rsidRPr="00F80945">
        <w:rPr>
          <w:rFonts w:ascii="標楷體" w:eastAsia="標楷體" w:hAnsi="標楷體" w:cs="TT1267o01" w:hint="eastAsia"/>
          <w:kern w:val="0"/>
          <w:szCs w:val="24"/>
        </w:rPr>
        <w:t>它</w:t>
      </w:r>
      <w:r w:rsidRPr="00F80945">
        <w:rPr>
          <w:rFonts w:ascii="標楷體" w:eastAsia="標楷體" w:hAnsi="標楷體" w:cs="TT1267o02" w:hint="eastAsia"/>
          <w:kern w:val="0"/>
          <w:szCs w:val="24"/>
        </w:rPr>
        <w:t>尤</w:t>
      </w:r>
      <w:r w:rsidRPr="00F80945">
        <w:rPr>
          <w:rFonts w:ascii="標楷體" w:eastAsia="標楷體" w:hAnsi="標楷體" w:cs="TT1267o00" w:hint="eastAsia"/>
          <w:kern w:val="0"/>
          <w:szCs w:val="24"/>
        </w:rPr>
        <w:t>其推動了不</w:t>
      </w:r>
      <w:r w:rsidRPr="00F80945">
        <w:rPr>
          <w:rFonts w:ascii="標楷體" w:eastAsia="標楷體" w:hAnsi="標楷體" w:cs="TT1267o01" w:hint="eastAsia"/>
          <w:kern w:val="0"/>
          <w:szCs w:val="24"/>
        </w:rPr>
        <w:t>少</w:t>
      </w:r>
      <w:r w:rsidRPr="00F80945">
        <w:rPr>
          <w:rFonts w:ascii="標楷體" w:eastAsia="標楷體" w:hAnsi="標楷體" w:cs="TT1267o00" w:hint="eastAsia"/>
          <w:kern w:val="0"/>
          <w:szCs w:val="24"/>
        </w:rPr>
        <w:t>地</w:t>
      </w:r>
      <w:r w:rsidRPr="00F80945">
        <w:rPr>
          <w:rFonts w:ascii="標楷體" w:eastAsia="標楷體" w:hAnsi="標楷體" w:cs="TT1267o01" w:hint="eastAsia"/>
          <w:kern w:val="0"/>
          <w:szCs w:val="24"/>
        </w:rPr>
        <w:t>區</w:t>
      </w:r>
      <w:r w:rsidRPr="00F80945">
        <w:rPr>
          <w:rFonts w:ascii="標楷體" w:eastAsia="標楷體" w:hAnsi="標楷體" w:cs="TT1267o00" w:hint="eastAsia"/>
          <w:kern w:val="0"/>
          <w:szCs w:val="24"/>
        </w:rPr>
        <w:t>脫離貧窮，這本是一個大</w:t>
      </w:r>
      <w:r w:rsidRPr="00F80945">
        <w:rPr>
          <w:rFonts w:ascii="標楷體" w:eastAsia="標楷體" w:hAnsi="標楷體" w:cs="TT1267o02" w:hint="eastAsia"/>
          <w:kern w:val="0"/>
          <w:szCs w:val="24"/>
        </w:rPr>
        <w:t>好</w:t>
      </w:r>
      <w:r w:rsidRPr="00F80945">
        <w:rPr>
          <w:rFonts w:ascii="標楷體" w:eastAsia="標楷體" w:hAnsi="標楷體" w:cs="TT1267o00" w:hint="eastAsia"/>
          <w:kern w:val="0"/>
          <w:szCs w:val="24"/>
        </w:rPr>
        <w:t>的機</w:t>
      </w:r>
      <w:r w:rsidRPr="00F80945">
        <w:rPr>
          <w:rFonts w:ascii="標楷體" w:eastAsia="標楷體" w:hAnsi="標楷體" w:cs="TT1267o01" w:hint="eastAsia"/>
          <w:kern w:val="0"/>
          <w:szCs w:val="24"/>
        </w:rPr>
        <w:t>遇</w:t>
      </w:r>
      <w:r w:rsidRPr="00F80945">
        <w:rPr>
          <w:rFonts w:ascii="標楷體" w:eastAsia="標楷體" w:hAnsi="標楷體" w:cs="TT1267o00" w:hint="eastAsia"/>
          <w:kern w:val="0"/>
          <w:szCs w:val="24"/>
        </w:rPr>
        <w:t>。不</w:t>
      </w:r>
      <w:r w:rsidRPr="00F80945">
        <w:rPr>
          <w:rFonts w:ascii="標楷體" w:eastAsia="標楷體" w:hAnsi="標楷體" w:cs="TT1267o01" w:hint="eastAsia"/>
          <w:kern w:val="0"/>
          <w:szCs w:val="24"/>
        </w:rPr>
        <w:t>過</w:t>
      </w:r>
      <w:r w:rsidRPr="00F80945">
        <w:rPr>
          <w:rFonts w:ascii="標楷體" w:eastAsia="標楷體" w:hAnsi="標楷體" w:cs="TT1267o00" w:hint="eastAsia"/>
          <w:kern w:val="0"/>
          <w:szCs w:val="24"/>
        </w:rPr>
        <w:t>，</w:t>
      </w:r>
      <w:r w:rsidRPr="00F80945">
        <w:rPr>
          <w:rFonts w:ascii="標楷體" w:eastAsia="標楷體" w:hAnsi="標楷體" w:cs="TT1267o02" w:hint="eastAsia"/>
          <w:kern w:val="0"/>
          <w:szCs w:val="24"/>
        </w:rPr>
        <w:t>沒</w:t>
      </w:r>
      <w:r w:rsidRPr="00F80945">
        <w:rPr>
          <w:rFonts w:ascii="標楷體" w:eastAsia="標楷體" w:hAnsi="標楷體" w:cs="TT1267o00" w:hint="eastAsia"/>
          <w:kern w:val="0"/>
          <w:szCs w:val="24"/>
        </w:rPr>
        <w:t>有了在真理中的愛作</w:t>
      </w:r>
      <w:r w:rsidRPr="00F80945">
        <w:rPr>
          <w:rFonts w:ascii="標楷體" w:eastAsia="標楷體" w:hAnsi="標楷體" w:cs="TT1267o01" w:hint="eastAsia"/>
          <w:kern w:val="0"/>
          <w:szCs w:val="24"/>
        </w:rPr>
        <w:t>引</w:t>
      </w:r>
      <w:r w:rsidRPr="00F80945">
        <w:rPr>
          <w:rFonts w:ascii="標楷體" w:eastAsia="標楷體" w:hAnsi="標楷體" w:cs="TT1267o00" w:hint="eastAsia"/>
          <w:kern w:val="0"/>
          <w:szCs w:val="24"/>
        </w:rPr>
        <w:t>導，這全球</w:t>
      </w:r>
      <w:r w:rsidRPr="00F80945">
        <w:rPr>
          <w:rFonts w:ascii="標楷體" w:eastAsia="標楷體" w:hAnsi="標楷體" w:cs="TT1267o01" w:hint="eastAsia"/>
          <w:kern w:val="0"/>
          <w:szCs w:val="24"/>
        </w:rPr>
        <w:t>性</w:t>
      </w:r>
      <w:r w:rsidRPr="00F80945">
        <w:rPr>
          <w:rFonts w:ascii="標楷體" w:eastAsia="標楷體" w:hAnsi="標楷體" w:cs="TT1267o00" w:hint="eastAsia"/>
          <w:kern w:val="0"/>
          <w:szCs w:val="24"/>
        </w:rPr>
        <w:t>的推</w:t>
      </w:r>
      <w:r w:rsidRPr="00F80945">
        <w:rPr>
          <w:rFonts w:ascii="標楷體" w:eastAsia="標楷體" w:hAnsi="標楷體" w:cs="TT1267o01" w:hint="eastAsia"/>
          <w:kern w:val="0"/>
          <w:szCs w:val="24"/>
        </w:rPr>
        <w:t>進</w:t>
      </w:r>
      <w:r w:rsidRPr="00F80945">
        <w:rPr>
          <w:rFonts w:ascii="標楷體" w:eastAsia="標楷體" w:hAnsi="標楷體" w:cs="TT1267o00" w:hint="eastAsia"/>
          <w:kern w:val="0"/>
          <w:szCs w:val="24"/>
        </w:rPr>
        <w:t>有可能</w:t>
      </w:r>
      <w:r w:rsidRPr="00F80945">
        <w:rPr>
          <w:rFonts w:ascii="標楷體" w:eastAsia="標楷體" w:hAnsi="標楷體" w:cs="TT1267o01" w:hint="eastAsia"/>
          <w:kern w:val="0"/>
          <w:szCs w:val="24"/>
        </w:rPr>
        <w:t>造</w:t>
      </w:r>
      <w:r w:rsidRPr="00F80945">
        <w:rPr>
          <w:rFonts w:ascii="標楷體" w:eastAsia="標楷體" w:hAnsi="標楷體" w:cs="TT1267o00" w:hint="eastAsia"/>
          <w:kern w:val="0"/>
          <w:szCs w:val="24"/>
        </w:rPr>
        <w:t>成前所未有的</w:t>
      </w:r>
      <w:r w:rsidRPr="00F80945">
        <w:rPr>
          <w:rFonts w:ascii="標楷體" w:eastAsia="標楷體" w:hAnsi="標楷體" w:cs="TT1267o01" w:hint="eastAsia"/>
          <w:kern w:val="0"/>
          <w:szCs w:val="24"/>
        </w:rPr>
        <w:t>損</w:t>
      </w:r>
      <w:r w:rsidRPr="00F80945">
        <w:rPr>
          <w:rFonts w:ascii="標楷體" w:eastAsia="標楷體" w:hAnsi="標楷體" w:cs="TT1267o02" w:hint="eastAsia"/>
          <w:kern w:val="0"/>
          <w:szCs w:val="24"/>
        </w:rPr>
        <w:t>害</w:t>
      </w:r>
      <w:r w:rsidRPr="00F80945">
        <w:rPr>
          <w:rFonts w:ascii="標楷體" w:eastAsia="標楷體" w:hAnsi="標楷體" w:cs="TT1267o00" w:hint="eastAsia"/>
          <w:kern w:val="0"/>
          <w:szCs w:val="24"/>
        </w:rPr>
        <w:t>，</w:t>
      </w:r>
      <w:r w:rsidRPr="00F80945">
        <w:rPr>
          <w:rFonts w:ascii="標楷體" w:eastAsia="標楷體" w:hAnsi="標楷體" w:cs="TT1267o01" w:hint="eastAsia"/>
          <w:kern w:val="0"/>
          <w:szCs w:val="24"/>
        </w:rPr>
        <w:t>並</w:t>
      </w:r>
      <w:r w:rsidRPr="00F80945">
        <w:rPr>
          <w:rFonts w:ascii="標楷體" w:eastAsia="標楷體" w:hAnsi="標楷體" w:cs="TT1267o00" w:hint="eastAsia"/>
          <w:kern w:val="0"/>
          <w:szCs w:val="24"/>
        </w:rPr>
        <w:t>在人</w:t>
      </w:r>
      <w:r w:rsidRPr="00F80945">
        <w:rPr>
          <w:rFonts w:ascii="標楷體" w:eastAsia="標楷體" w:hAnsi="標楷體" w:cs="TT1267o01" w:hint="eastAsia"/>
          <w:kern w:val="0"/>
          <w:szCs w:val="24"/>
        </w:rPr>
        <w:t>類</w:t>
      </w:r>
      <w:r w:rsidRPr="00F80945">
        <w:rPr>
          <w:rFonts w:ascii="標楷體" w:eastAsia="標楷體" w:hAnsi="標楷體" w:cs="TT1267o00" w:hint="eastAsia"/>
          <w:kern w:val="0"/>
          <w:szCs w:val="24"/>
        </w:rPr>
        <w:t>家</w:t>
      </w:r>
      <w:r w:rsidRPr="00F80945">
        <w:rPr>
          <w:rFonts w:ascii="標楷體" w:eastAsia="標楷體" w:hAnsi="標楷體" w:cs="TT1267o02" w:hint="eastAsia"/>
          <w:kern w:val="0"/>
          <w:szCs w:val="24"/>
        </w:rPr>
        <w:t>庭</w:t>
      </w:r>
      <w:r w:rsidRPr="00F80945">
        <w:rPr>
          <w:rFonts w:ascii="標楷體" w:eastAsia="標楷體" w:hAnsi="標楷體" w:cs="TT1267o00" w:hint="eastAsia"/>
          <w:kern w:val="0"/>
          <w:szCs w:val="24"/>
        </w:rPr>
        <w:t>中</w:t>
      </w:r>
      <w:r w:rsidRPr="00F80945">
        <w:rPr>
          <w:rFonts w:ascii="標楷體" w:eastAsia="標楷體" w:hAnsi="標楷體" w:cs="TT1267o01" w:hint="eastAsia"/>
          <w:kern w:val="0"/>
          <w:szCs w:val="24"/>
        </w:rPr>
        <w:t>造</w:t>
      </w:r>
      <w:r w:rsidRPr="00F80945">
        <w:rPr>
          <w:rFonts w:ascii="標楷體" w:eastAsia="標楷體" w:hAnsi="標楷體" w:cs="TT1267o00" w:hint="eastAsia"/>
          <w:kern w:val="0"/>
          <w:szCs w:val="24"/>
        </w:rPr>
        <w:t>成新的</w:t>
      </w:r>
      <w:r w:rsidRPr="00F80945">
        <w:rPr>
          <w:rFonts w:ascii="標楷體" w:eastAsia="標楷體" w:hAnsi="標楷體" w:cs="TT1267o01" w:hint="eastAsia"/>
          <w:kern w:val="0"/>
          <w:szCs w:val="24"/>
        </w:rPr>
        <w:t>分</w:t>
      </w:r>
      <w:r w:rsidRPr="00F80945">
        <w:rPr>
          <w:rFonts w:ascii="標楷體" w:eastAsia="標楷體" w:hAnsi="標楷體" w:cs="TT1267o02" w:hint="eastAsia"/>
          <w:kern w:val="0"/>
          <w:szCs w:val="24"/>
        </w:rPr>
        <w:t>裂</w:t>
      </w:r>
      <w:r w:rsidRPr="00F80945">
        <w:rPr>
          <w:rFonts w:ascii="標楷體" w:eastAsia="標楷體" w:hAnsi="標楷體" w:cs="TT1267o00" w:hint="eastAsia"/>
          <w:kern w:val="0"/>
          <w:szCs w:val="24"/>
        </w:rPr>
        <w:t>。</w:t>
      </w:r>
      <w:r w:rsidRPr="00F80945">
        <w:rPr>
          <w:rFonts w:ascii="標楷體" w:eastAsia="標楷體" w:hAnsi="標楷體" w:cs="TT1267o01" w:hint="eastAsia"/>
          <w:kern w:val="0"/>
          <w:szCs w:val="24"/>
        </w:rPr>
        <w:t>因此</w:t>
      </w:r>
      <w:r w:rsidRPr="00F80945">
        <w:rPr>
          <w:rFonts w:ascii="標楷體" w:eastAsia="標楷體" w:hAnsi="標楷體" w:cs="TT1267o00" w:hint="eastAsia"/>
          <w:kern w:val="0"/>
          <w:szCs w:val="24"/>
        </w:rPr>
        <w:t>真理及愛</w:t>
      </w:r>
      <w:r w:rsidRPr="00F80945">
        <w:rPr>
          <w:rFonts w:ascii="標楷體" w:eastAsia="標楷體" w:hAnsi="標楷體" w:cs="TT1267o02" w:hint="eastAsia"/>
          <w:kern w:val="0"/>
          <w:szCs w:val="24"/>
        </w:rPr>
        <w:t>把</w:t>
      </w:r>
      <w:r w:rsidRPr="00F80945">
        <w:rPr>
          <w:rFonts w:ascii="標楷體" w:eastAsia="標楷體" w:hAnsi="標楷體" w:cs="TT1267o00" w:hint="eastAsia"/>
          <w:kern w:val="0"/>
          <w:szCs w:val="24"/>
        </w:rPr>
        <w:t>一個</w:t>
      </w:r>
      <w:r w:rsidRPr="00F80945">
        <w:rPr>
          <w:rFonts w:ascii="標楷體" w:eastAsia="標楷體" w:hAnsi="標楷體" w:cs="TT1267o02" w:hint="eastAsia"/>
          <w:kern w:val="0"/>
          <w:szCs w:val="24"/>
        </w:rPr>
        <w:t>空</w:t>
      </w:r>
      <w:r w:rsidRPr="00F80945">
        <w:rPr>
          <w:rFonts w:ascii="標楷體" w:eastAsia="標楷體" w:hAnsi="標楷體" w:cs="TT1267o00" w:hint="eastAsia"/>
          <w:kern w:val="0"/>
          <w:szCs w:val="24"/>
        </w:rPr>
        <w:t>前及富</w:t>
      </w:r>
      <w:r w:rsidRPr="00F80945">
        <w:rPr>
          <w:rFonts w:ascii="標楷體" w:eastAsia="標楷體" w:hAnsi="標楷體" w:cs="TT1267o02" w:hint="eastAsia"/>
          <w:kern w:val="0"/>
          <w:szCs w:val="24"/>
        </w:rPr>
        <w:t>挑</w:t>
      </w:r>
      <w:r w:rsidRPr="00F80945">
        <w:rPr>
          <w:rFonts w:ascii="標楷體" w:eastAsia="標楷體" w:hAnsi="標楷體" w:cs="TT1267o00" w:hint="eastAsia"/>
          <w:kern w:val="0"/>
          <w:szCs w:val="24"/>
        </w:rPr>
        <w:t>戰</w:t>
      </w:r>
      <w:r w:rsidRPr="00F80945">
        <w:rPr>
          <w:rFonts w:ascii="標楷體" w:eastAsia="標楷體" w:hAnsi="標楷體" w:cs="TT1267o01" w:hint="eastAsia"/>
          <w:kern w:val="0"/>
          <w:szCs w:val="24"/>
        </w:rPr>
        <w:t>性</w:t>
      </w:r>
      <w:r w:rsidRPr="00F80945">
        <w:rPr>
          <w:rFonts w:ascii="標楷體" w:eastAsia="標楷體" w:hAnsi="標楷體" w:cs="TT1267o00" w:hint="eastAsia"/>
          <w:kern w:val="0"/>
          <w:szCs w:val="24"/>
        </w:rPr>
        <w:t>的</w:t>
      </w:r>
      <w:r w:rsidRPr="00F80945">
        <w:rPr>
          <w:rFonts w:ascii="標楷體" w:eastAsia="標楷體" w:hAnsi="標楷體" w:cs="TT1267o01" w:hint="eastAsia"/>
          <w:kern w:val="0"/>
          <w:szCs w:val="24"/>
        </w:rPr>
        <w:t>責</w:t>
      </w:r>
      <w:r w:rsidRPr="00F80945">
        <w:rPr>
          <w:rFonts w:ascii="標楷體" w:eastAsia="標楷體" w:hAnsi="標楷體" w:cs="TT1267o00" w:hint="eastAsia"/>
          <w:kern w:val="0"/>
          <w:szCs w:val="24"/>
        </w:rPr>
        <w:t>任</w:t>
      </w:r>
      <w:r w:rsidRPr="00F80945">
        <w:rPr>
          <w:rFonts w:ascii="標楷體" w:eastAsia="標楷體" w:hAnsi="標楷體" w:cs="TT1267o02" w:hint="eastAsia"/>
          <w:kern w:val="0"/>
          <w:szCs w:val="24"/>
        </w:rPr>
        <w:t>置</w:t>
      </w:r>
      <w:r w:rsidRPr="00F80945">
        <w:rPr>
          <w:rFonts w:ascii="標楷體" w:eastAsia="標楷體" w:hAnsi="標楷體" w:cs="TT1267o01" w:hint="eastAsia"/>
          <w:kern w:val="0"/>
          <w:szCs w:val="24"/>
        </w:rPr>
        <w:t>放</w:t>
      </w:r>
      <w:r w:rsidRPr="00F80945">
        <w:rPr>
          <w:rFonts w:ascii="標楷體" w:eastAsia="標楷體" w:hAnsi="標楷體" w:cs="TT1267o00" w:hint="eastAsia"/>
          <w:kern w:val="0"/>
          <w:szCs w:val="24"/>
        </w:rPr>
        <w:t>在</w:t>
      </w:r>
      <w:r w:rsidRPr="00F80945">
        <w:rPr>
          <w:rFonts w:ascii="標楷體" w:eastAsia="標楷體" w:hAnsi="標楷體" w:cs="TT1267o01" w:hint="eastAsia"/>
          <w:kern w:val="0"/>
          <w:szCs w:val="24"/>
        </w:rPr>
        <w:t>我們</w:t>
      </w:r>
      <w:r w:rsidRPr="00F80945">
        <w:rPr>
          <w:rFonts w:ascii="標楷體" w:eastAsia="標楷體" w:hAnsi="標楷體" w:cs="TT1267o00" w:hint="eastAsia"/>
          <w:kern w:val="0"/>
          <w:szCs w:val="24"/>
        </w:rPr>
        <w:t>面前，這</w:t>
      </w:r>
      <w:r w:rsidRPr="00F80945">
        <w:rPr>
          <w:rFonts w:ascii="標楷體" w:eastAsia="標楷體" w:hAnsi="標楷體" w:cs="TT1267o02" w:hint="eastAsia"/>
          <w:kern w:val="0"/>
          <w:szCs w:val="24"/>
        </w:rPr>
        <w:t>固</w:t>
      </w:r>
      <w:r w:rsidRPr="00F80945">
        <w:rPr>
          <w:rFonts w:ascii="標楷體" w:eastAsia="標楷體" w:hAnsi="標楷體" w:cs="TT1267o01" w:hint="eastAsia"/>
          <w:kern w:val="0"/>
          <w:szCs w:val="24"/>
        </w:rPr>
        <w:t>然</w:t>
      </w:r>
      <w:r w:rsidRPr="00F80945">
        <w:rPr>
          <w:rFonts w:ascii="標楷體" w:eastAsia="標楷體" w:hAnsi="標楷體" w:cs="TT1267o00" w:hint="eastAsia"/>
          <w:kern w:val="0"/>
          <w:szCs w:val="24"/>
        </w:rPr>
        <w:t>是個非常大及</w:t>
      </w:r>
      <w:r w:rsidRPr="00F80945">
        <w:rPr>
          <w:rFonts w:ascii="標楷體" w:eastAsia="標楷體" w:hAnsi="標楷體" w:cs="TT1267o02" w:hint="eastAsia"/>
          <w:kern w:val="0"/>
          <w:szCs w:val="24"/>
        </w:rPr>
        <w:t>複雜</w:t>
      </w:r>
      <w:r w:rsidRPr="00F80945">
        <w:rPr>
          <w:rFonts w:ascii="標楷體" w:eastAsia="標楷體" w:hAnsi="標楷體" w:cs="TT1267o00" w:hint="eastAsia"/>
          <w:kern w:val="0"/>
          <w:szCs w:val="24"/>
        </w:rPr>
        <w:t>的</w:t>
      </w:r>
      <w:r w:rsidRPr="00F80945">
        <w:rPr>
          <w:rFonts w:ascii="標楷體" w:eastAsia="標楷體" w:hAnsi="標楷體" w:cs="TT1267o01" w:hint="eastAsia"/>
          <w:kern w:val="0"/>
          <w:szCs w:val="24"/>
        </w:rPr>
        <w:t>責</w:t>
      </w:r>
      <w:r w:rsidRPr="00F80945">
        <w:rPr>
          <w:rFonts w:ascii="標楷體" w:eastAsia="標楷體" w:hAnsi="標楷體" w:cs="TT1267o00" w:hint="eastAsia"/>
          <w:kern w:val="0"/>
          <w:szCs w:val="24"/>
        </w:rPr>
        <w:t>任</w:t>
      </w:r>
      <w:r>
        <w:rPr>
          <w:rFonts w:ascii="標楷體" w:eastAsia="標楷體" w:hAnsi="標楷體" w:cs="TT1267o00" w:hint="eastAsia"/>
          <w:kern w:val="0"/>
          <w:szCs w:val="24"/>
        </w:rPr>
        <w:t>；</w:t>
      </w:r>
      <w:r w:rsidRPr="00F80945">
        <w:rPr>
          <w:rFonts w:ascii="標楷體" w:eastAsia="標楷體" w:hAnsi="標楷體" w:cs="TT1267o01" w:hint="eastAsia"/>
          <w:kern w:val="0"/>
          <w:szCs w:val="24"/>
        </w:rPr>
        <w:t>也</w:t>
      </w:r>
      <w:r w:rsidRPr="00F80945">
        <w:rPr>
          <w:rFonts w:ascii="標楷體" w:eastAsia="標楷體" w:hAnsi="標楷體" w:cs="TT1267o00" w:hint="eastAsia"/>
          <w:kern w:val="0"/>
          <w:szCs w:val="24"/>
        </w:rPr>
        <w:t>就是說</w:t>
      </w:r>
      <w:r w:rsidRPr="00F80945">
        <w:rPr>
          <w:rFonts w:ascii="標楷體" w:eastAsia="標楷體" w:hAnsi="標楷體" w:cs="TT1267o01" w:hint="eastAsia"/>
          <w:kern w:val="0"/>
          <w:szCs w:val="24"/>
        </w:rPr>
        <w:t>我們</w:t>
      </w:r>
      <w:r w:rsidRPr="00F80945">
        <w:rPr>
          <w:rFonts w:ascii="標楷體" w:eastAsia="標楷體" w:hAnsi="標楷體" w:cs="TT1267o00" w:hint="eastAsia"/>
          <w:kern w:val="0"/>
          <w:szCs w:val="24"/>
        </w:rPr>
        <w:t>要</w:t>
      </w:r>
      <w:r>
        <w:rPr>
          <w:rFonts w:ascii="標楷體" w:eastAsia="標楷體" w:hAnsi="標楷體" w:cs="TT1267o02" w:hint="eastAsia"/>
          <w:kern w:val="0"/>
          <w:szCs w:val="24"/>
        </w:rPr>
        <w:t>開</w:t>
      </w:r>
      <w:r w:rsidRPr="00F80945">
        <w:rPr>
          <w:rFonts w:ascii="標楷體" w:eastAsia="標楷體" w:hAnsi="標楷體" w:cs="TT1267o02" w:hint="eastAsia"/>
          <w:kern w:val="0"/>
          <w:szCs w:val="24"/>
        </w:rPr>
        <w:t>闊</w:t>
      </w:r>
      <w:r w:rsidRPr="00F80945">
        <w:rPr>
          <w:rFonts w:ascii="標楷體" w:eastAsia="標楷體" w:hAnsi="標楷體" w:cs="TT1267o01" w:hint="eastAsia"/>
          <w:kern w:val="0"/>
          <w:szCs w:val="24"/>
        </w:rPr>
        <w:t>我們</w:t>
      </w:r>
      <w:r w:rsidRPr="00F80945">
        <w:rPr>
          <w:rFonts w:ascii="標楷體" w:eastAsia="標楷體" w:hAnsi="標楷體" w:cs="TT1267o00" w:hint="eastAsia"/>
          <w:kern w:val="0"/>
          <w:szCs w:val="24"/>
        </w:rPr>
        <w:t>的理</w:t>
      </w:r>
      <w:r w:rsidRPr="00F80945">
        <w:rPr>
          <w:rFonts w:ascii="標楷體" w:eastAsia="標楷體" w:hAnsi="標楷體" w:cs="TT1267o01" w:hint="eastAsia"/>
          <w:kern w:val="0"/>
          <w:szCs w:val="24"/>
        </w:rPr>
        <w:t>性</w:t>
      </w:r>
      <w:r w:rsidRPr="00F80945">
        <w:rPr>
          <w:rFonts w:ascii="標楷體" w:eastAsia="標楷體" w:hAnsi="標楷體" w:cs="TT1267o00" w:hint="eastAsia"/>
          <w:kern w:val="0"/>
          <w:szCs w:val="24"/>
        </w:rPr>
        <w:t>，</w:t>
      </w:r>
      <w:r w:rsidRPr="00F80945">
        <w:rPr>
          <w:rFonts w:ascii="標楷體" w:eastAsia="標楷體" w:hAnsi="標楷體" w:cs="TT1267o01" w:hint="eastAsia"/>
          <w:kern w:val="0"/>
          <w:szCs w:val="24"/>
        </w:rPr>
        <w:t>使它</w:t>
      </w:r>
      <w:r w:rsidRPr="00F80945">
        <w:rPr>
          <w:rFonts w:ascii="標楷體" w:eastAsia="標楷體" w:hAnsi="標楷體" w:cs="TT1267o00" w:hint="eastAsia"/>
          <w:kern w:val="0"/>
          <w:szCs w:val="24"/>
        </w:rPr>
        <w:t>能</w:t>
      </w:r>
      <w:r w:rsidRPr="00F80945">
        <w:rPr>
          <w:rFonts w:ascii="標楷體" w:eastAsia="標楷體" w:hAnsi="標楷體" w:cs="TT1267o01" w:hint="eastAsia"/>
          <w:kern w:val="0"/>
          <w:szCs w:val="24"/>
        </w:rPr>
        <w:t>認識</w:t>
      </w:r>
      <w:r w:rsidRPr="00F80945">
        <w:rPr>
          <w:rFonts w:ascii="標楷體" w:eastAsia="標楷體" w:hAnsi="標楷體" w:cs="TT1267o00" w:hint="eastAsia"/>
          <w:kern w:val="0"/>
          <w:szCs w:val="24"/>
        </w:rPr>
        <w:t>及</w:t>
      </w:r>
      <w:r w:rsidRPr="00F80945">
        <w:rPr>
          <w:rFonts w:ascii="標楷體" w:eastAsia="標楷體" w:hAnsi="標楷體" w:cs="TT1267o01" w:hint="eastAsia"/>
          <w:kern w:val="0"/>
          <w:szCs w:val="24"/>
        </w:rPr>
        <w:t>引</w:t>
      </w:r>
      <w:r w:rsidRPr="00F80945">
        <w:rPr>
          <w:rFonts w:ascii="標楷體" w:eastAsia="標楷體" w:hAnsi="標楷體" w:cs="TT1267o00" w:hint="eastAsia"/>
          <w:kern w:val="0"/>
          <w:szCs w:val="24"/>
        </w:rPr>
        <w:t>導這</w:t>
      </w:r>
      <w:r w:rsidRPr="00F80945">
        <w:rPr>
          <w:rFonts w:ascii="標楷體" w:eastAsia="標楷體" w:hAnsi="標楷體" w:cs="TT1267o01" w:hint="eastAsia"/>
          <w:kern w:val="0"/>
          <w:szCs w:val="24"/>
        </w:rPr>
        <w:t>些</w:t>
      </w:r>
      <w:r w:rsidRPr="00F80945">
        <w:rPr>
          <w:rFonts w:ascii="標楷體" w:eastAsia="標楷體" w:hAnsi="標楷體" w:cs="TT1267o00" w:hint="eastAsia"/>
          <w:kern w:val="0"/>
          <w:szCs w:val="24"/>
        </w:rPr>
        <w:t>新的發展，</w:t>
      </w:r>
      <w:r w:rsidRPr="00F80945">
        <w:rPr>
          <w:rFonts w:ascii="標楷體" w:eastAsia="標楷體" w:hAnsi="標楷體" w:cs="TT1267o01" w:hint="eastAsia"/>
          <w:kern w:val="0"/>
          <w:szCs w:val="24"/>
        </w:rPr>
        <w:t>促使它</w:t>
      </w:r>
      <w:r w:rsidRPr="00F80945">
        <w:rPr>
          <w:rFonts w:ascii="標楷體" w:eastAsia="標楷體" w:hAnsi="標楷體" w:cs="TT1267o00" w:hint="eastAsia"/>
          <w:kern w:val="0"/>
          <w:szCs w:val="24"/>
        </w:rPr>
        <w:t>向</w:t>
      </w:r>
      <w:r w:rsidRPr="00F80945">
        <w:rPr>
          <w:rFonts w:ascii="標楷體" w:eastAsia="標楷體" w:hAnsi="標楷體" w:cs="TT1267o01" w:hint="eastAsia"/>
          <w:kern w:val="0"/>
          <w:szCs w:val="24"/>
        </w:rPr>
        <w:t>『</w:t>
      </w:r>
      <w:r w:rsidRPr="00F80945">
        <w:rPr>
          <w:rFonts w:ascii="標楷體" w:eastAsia="標楷體" w:hAnsi="標楷體" w:cs="TT1267o00" w:hint="eastAsia"/>
          <w:kern w:val="0"/>
          <w:szCs w:val="24"/>
        </w:rPr>
        <w:t>愛的文</w:t>
      </w:r>
      <w:r w:rsidRPr="00F80945">
        <w:rPr>
          <w:rFonts w:ascii="標楷體" w:eastAsia="標楷體" w:hAnsi="標楷體" w:cs="TT1267o01" w:hint="eastAsia"/>
          <w:kern w:val="0"/>
          <w:szCs w:val="24"/>
        </w:rPr>
        <w:t>明』</w:t>
      </w:r>
      <w:r w:rsidRPr="00F80945">
        <w:rPr>
          <w:rFonts w:ascii="標楷體" w:eastAsia="標楷體" w:hAnsi="標楷體" w:cs="TT1267o02" w:hint="eastAsia"/>
          <w:kern w:val="0"/>
          <w:szCs w:val="24"/>
        </w:rPr>
        <w:t>邁</w:t>
      </w:r>
      <w:r w:rsidRPr="00F80945">
        <w:rPr>
          <w:rFonts w:ascii="標楷體" w:eastAsia="標楷體" w:hAnsi="標楷體" w:cs="TT1267o01" w:hint="eastAsia"/>
          <w:kern w:val="0"/>
          <w:szCs w:val="24"/>
        </w:rPr>
        <w:t>進</w:t>
      </w:r>
      <w:r w:rsidRPr="00F80945">
        <w:rPr>
          <w:rFonts w:ascii="標楷體" w:eastAsia="標楷體" w:hAnsi="標楷體" w:cs="TT1267o00" w:hint="eastAsia"/>
          <w:kern w:val="0"/>
          <w:szCs w:val="24"/>
        </w:rPr>
        <w:t>，這文</w:t>
      </w:r>
      <w:r w:rsidRPr="00F80945">
        <w:rPr>
          <w:rFonts w:ascii="標楷體" w:eastAsia="標楷體" w:hAnsi="標楷體" w:cs="TT1267o01" w:hint="eastAsia"/>
          <w:kern w:val="0"/>
          <w:szCs w:val="24"/>
        </w:rPr>
        <w:t>明</w:t>
      </w:r>
      <w:r w:rsidRPr="00F80945">
        <w:rPr>
          <w:rFonts w:ascii="標楷體" w:eastAsia="標楷體" w:hAnsi="標楷體" w:cs="TT1267o00" w:hint="eastAsia"/>
          <w:kern w:val="0"/>
          <w:szCs w:val="24"/>
        </w:rPr>
        <w:t>的</w:t>
      </w:r>
      <w:r w:rsidRPr="00F80945">
        <w:rPr>
          <w:rFonts w:ascii="標楷體" w:eastAsia="標楷體" w:hAnsi="標楷體" w:cs="TT1267o01" w:hint="eastAsia"/>
          <w:kern w:val="0"/>
          <w:szCs w:val="24"/>
        </w:rPr>
        <w:t>種</w:t>
      </w:r>
      <w:r w:rsidRPr="00F80945">
        <w:rPr>
          <w:rFonts w:ascii="標楷體" w:eastAsia="標楷體" w:hAnsi="標楷體" w:cs="TT1267o02" w:hint="eastAsia"/>
          <w:kern w:val="0"/>
          <w:szCs w:val="24"/>
        </w:rPr>
        <w:t>子</w:t>
      </w:r>
      <w:r w:rsidRPr="00F80945">
        <w:rPr>
          <w:rFonts w:ascii="標楷體" w:eastAsia="標楷體" w:hAnsi="標楷體" w:cs="TT1267o00" w:hint="eastAsia"/>
          <w:kern w:val="0"/>
          <w:szCs w:val="24"/>
        </w:rPr>
        <w:t>天主</w:t>
      </w:r>
      <w:r w:rsidRPr="00F80945">
        <w:rPr>
          <w:rFonts w:ascii="標楷體" w:eastAsia="標楷體" w:hAnsi="標楷體" w:cs="TT1267o02" w:hint="eastAsia"/>
          <w:kern w:val="0"/>
          <w:szCs w:val="24"/>
        </w:rPr>
        <w:t>早</w:t>
      </w:r>
      <w:r w:rsidRPr="00F80945">
        <w:rPr>
          <w:rFonts w:ascii="標楷體" w:eastAsia="標楷體" w:hAnsi="標楷體" w:cs="TT1267o00" w:hint="eastAsia"/>
          <w:kern w:val="0"/>
          <w:szCs w:val="24"/>
        </w:rPr>
        <w:t>已</w:t>
      </w:r>
      <w:r w:rsidRPr="00F80945">
        <w:rPr>
          <w:rFonts w:ascii="標楷體" w:eastAsia="標楷體" w:hAnsi="標楷體" w:cs="TT1267o02" w:hint="eastAsia"/>
          <w:kern w:val="0"/>
          <w:szCs w:val="24"/>
        </w:rPr>
        <w:t>散</w:t>
      </w:r>
      <w:r w:rsidRPr="00F80945">
        <w:rPr>
          <w:rFonts w:ascii="標楷體" w:eastAsia="標楷體" w:hAnsi="標楷體" w:cs="TT1267o01" w:hint="eastAsia"/>
          <w:kern w:val="0"/>
          <w:szCs w:val="24"/>
        </w:rPr>
        <w:t>播</w:t>
      </w:r>
      <w:r w:rsidRPr="00F80945">
        <w:rPr>
          <w:rFonts w:ascii="標楷體" w:eastAsia="標楷體" w:hAnsi="標楷體" w:cs="TT1267o00" w:hint="eastAsia"/>
          <w:kern w:val="0"/>
          <w:szCs w:val="24"/>
        </w:rPr>
        <w:t>在</w:t>
      </w:r>
      <w:r w:rsidRPr="00F80945">
        <w:rPr>
          <w:rFonts w:ascii="標楷體" w:eastAsia="標楷體" w:hAnsi="標楷體" w:cs="TT1267o01" w:hint="eastAsia"/>
          <w:kern w:val="0"/>
          <w:szCs w:val="24"/>
        </w:rPr>
        <w:t>每</w:t>
      </w:r>
      <w:r w:rsidRPr="00F80945">
        <w:rPr>
          <w:rFonts w:ascii="標楷體" w:eastAsia="標楷體" w:hAnsi="標楷體" w:cs="TT1267o00" w:hint="eastAsia"/>
          <w:kern w:val="0"/>
          <w:szCs w:val="24"/>
        </w:rPr>
        <w:t>個民族、</w:t>
      </w:r>
      <w:r w:rsidRPr="00F80945">
        <w:rPr>
          <w:rFonts w:ascii="標楷體" w:eastAsia="標楷體" w:hAnsi="標楷體" w:cs="TT1267o01" w:hint="eastAsia"/>
          <w:kern w:val="0"/>
          <w:szCs w:val="24"/>
        </w:rPr>
        <w:t>每</w:t>
      </w:r>
      <w:r w:rsidRPr="00F80945">
        <w:rPr>
          <w:rFonts w:ascii="標楷體" w:eastAsia="標楷體" w:hAnsi="標楷體" w:cs="TT1267o00" w:hint="eastAsia"/>
          <w:kern w:val="0"/>
          <w:szCs w:val="24"/>
        </w:rPr>
        <w:t>個文</w:t>
      </w:r>
      <w:r w:rsidRPr="00F80945">
        <w:rPr>
          <w:rFonts w:ascii="標楷體" w:eastAsia="標楷體" w:hAnsi="標楷體" w:cs="TT1267o01" w:hint="eastAsia"/>
          <w:kern w:val="0"/>
          <w:szCs w:val="24"/>
        </w:rPr>
        <w:t>化</w:t>
      </w:r>
      <w:r w:rsidRPr="00F80945">
        <w:rPr>
          <w:rFonts w:ascii="標楷體" w:eastAsia="標楷體" w:hAnsi="標楷體" w:cs="TT1267o00" w:hint="eastAsia"/>
          <w:kern w:val="0"/>
          <w:szCs w:val="24"/>
        </w:rPr>
        <w:t>中</w:t>
      </w:r>
      <w:r w:rsidRPr="00F80945">
        <w:rPr>
          <w:rStyle w:val="FootnoteReference"/>
          <w:rFonts w:ascii="標楷體" w:eastAsia="標楷體" w:hAnsi="標楷體"/>
          <w:kern w:val="0"/>
          <w:szCs w:val="24"/>
        </w:rPr>
        <w:footnoteReference w:id="17"/>
      </w:r>
      <w:r w:rsidRPr="00F80945">
        <w:rPr>
          <w:rFonts w:ascii="標楷體" w:eastAsia="標楷體" w:hAnsi="標楷體" w:cs="TT1267o00" w:hint="eastAsia"/>
          <w:kern w:val="0"/>
          <w:szCs w:val="24"/>
        </w:rPr>
        <w:t>。」</w:t>
      </w:r>
    </w:p>
    <w:p w:rsidR="0098470F" w:rsidRPr="00096EC9" w:rsidRDefault="0098470F" w:rsidP="001F6DF0">
      <w:pPr>
        <w:spacing w:line="360" w:lineRule="auto"/>
        <w:rPr>
          <w:rFonts w:ascii="新細明體" w:cs="TT1267o01"/>
          <w:kern w:val="0"/>
          <w:szCs w:val="24"/>
        </w:rPr>
      </w:pPr>
    </w:p>
    <w:p w:rsidR="0098470F" w:rsidRDefault="0098470F" w:rsidP="00011F9D">
      <w:pPr>
        <w:numPr>
          <w:ilvl w:val="0"/>
          <w:numId w:val="14"/>
        </w:numPr>
        <w:spacing w:line="360" w:lineRule="auto"/>
        <w:jc w:val="center"/>
        <w:rPr>
          <w:b/>
          <w:sz w:val="32"/>
          <w:szCs w:val="32"/>
        </w:rPr>
      </w:pPr>
      <w:r>
        <w:rPr>
          <w:rFonts w:hint="eastAsia"/>
          <w:b/>
          <w:sz w:val="32"/>
          <w:szCs w:val="32"/>
        </w:rPr>
        <w:t>全球化觀點的宗教教育</w:t>
      </w:r>
    </w:p>
    <w:p w:rsidR="0098470F" w:rsidRPr="00475843" w:rsidRDefault="0098470F" w:rsidP="00F53E86">
      <w:pPr>
        <w:spacing w:line="360" w:lineRule="auto"/>
        <w:jc w:val="center"/>
        <w:outlineLvl w:val="0"/>
        <w:rPr>
          <w:rFonts w:ascii="新細明體"/>
          <w:bCs/>
          <w:szCs w:val="24"/>
        </w:rPr>
      </w:pPr>
    </w:p>
    <w:p w:rsidR="0098470F" w:rsidRDefault="0098470F" w:rsidP="00FF74FD">
      <w:pPr>
        <w:spacing w:line="360" w:lineRule="auto"/>
        <w:ind w:firstLineChars="225" w:firstLine="540"/>
        <w:outlineLvl w:val="0"/>
        <w:rPr>
          <w:rFonts w:ascii="新細明體"/>
          <w:szCs w:val="24"/>
        </w:rPr>
      </w:pPr>
      <w:r>
        <w:rPr>
          <w:rFonts w:ascii="新細明體" w:hAnsi="新細明體" w:hint="eastAsia"/>
          <w:bCs/>
          <w:szCs w:val="24"/>
        </w:rPr>
        <w:t>天主教會在台灣各個教堂於每個主日</w:t>
      </w:r>
      <w:r>
        <w:rPr>
          <w:rStyle w:val="FootnoteReference"/>
          <w:rFonts w:ascii="新細明體"/>
          <w:bCs/>
          <w:szCs w:val="24"/>
        </w:rPr>
        <w:footnoteReference w:id="18"/>
      </w:r>
      <w:r>
        <w:rPr>
          <w:rFonts w:ascii="新細明體" w:hAnsi="新細明體" w:hint="eastAsia"/>
          <w:bCs/>
          <w:szCs w:val="24"/>
        </w:rPr>
        <w:t>都有安排兒童宗教教育課程，</w:t>
      </w:r>
      <w:r w:rsidRPr="00EC1227">
        <w:rPr>
          <w:rFonts w:ascii="新細明體" w:hAnsi="新細明體" w:hint="eastAsia"/>
          <w:bCs/>
          <w:szCs w:val="24"/>
        </w:rPr>
        <w:t>一方面培育兒童的宗教信仰認知，另一方面也是為兒童的生命教育及人格養成奠定基</w:t>
      </w:r>
      <w:r>
        <w:rPr>
          <w:rFonts w:ascii="新細明體" w:hAnsi="新細明體" w:hint="eastAsia"/>
          <w:bCs/>
          <w:szCs w:val="24"/>
        </w:rPr>
        <w:t>礎</w:t>
      </w:r>
      <w:r>
        <w:rPr>
          <w:rStyle w:val="FootnoteReference"/>
          <w:rFonts w:ascii="新細明體"/>
          <w:bCs/>
          <w:szCs w:val="24"/>
        </w:rPr>
        <w:footnoteReference w:id="19"/>
      </w:r>
      <w:r>
        <w:rPr>
          <w:rFonts w:ascii="新細明體" w:hAnsi="新細明體" w:hint="eastAsia"/>
          <w:bCs/>
          <w:szCs w:val="24"/>
        </w:rPr>
        <w:t>，其授課內容及使用之教材多半是以天主教教義為主要重點</w:t>
      </w:r>
      <w:r>
        <w:rPr>
          <w:rStyle w:val="FootnoteReference"/>
          <w:rFonts w:ascii="新細明體"/>
          <w:bCs/>
          <w:szCs w:val="24"/>
        </w:rPr>
        <w:footnoteReference w:id="20"/>
      </w:r>
      <w:r>
        <w:rPr>
          <w:rFonts w:ascii="新細明體" w:hAnsi="新細明體" w:hint="eastAsia"/>
          <w:bCs/>
          <w:szCs w:val="24"/>
        </w:rPr>
        <w:t>。面對</w:t>
      </w:r>
      <w:r w:rsidRPr="00EA39F6">
        <w:rPr>
          <w:rFonts w:ascii="新細明體" w:hAnsi="新細明體" w:hint="eastAsia"/>
          <w:szCs w:val="24"/>
        </w:rPr>
        <w:t>“全球化”</w:t>
      </w:r>
      <w:r>
        <w:rPr>
          <w:rFonts w:ascii="新細明體" w:hAnsi="新細明體" w:hint="eastAsia"/>
          <w:szCs w:val="24"/>
        </w:rPr>
        <w:t>之議題、</w:t>
      </w:r>
      <w:r>
        <w:rPr>
          <w:rFonts w:ascii="新細明體" w:hAnsi="新細明體" w:cs="新細明體" w:hint="eastAsia"/>
          <w:kern w:val="0"/>
          <w:szCs w:val="24"/>
        </w:rPr>
        <w:t>《全球倫理宣言》之推動</w:t>
      </w:r>
      <w:r>
        <w:rPr>
          <w:rFonts w:ascii="新細明體" w:hAnsi="新細明體" w:hint="eastAsia"/>
          <w:szCs w:val="24"/>
        </w:rPr>
        <w:t>及教宗之呼籲，筆者從公元兩千年開始嘗試將教宗所頒布的重要文獻編輯成適用於兒童之宗教教育教材。</w:t>
      </w:r>
    </w:p>
    <w:p w:rsidR="0098470F" w:rsidRDefault="0098470F" w:rsidP="00FF74FD">
      <w:pPr>
        <w:spacing w:line="360" w:lineRule="auto"/>
        <w:ind w:firstLineChars="225" w:firstLine="540"/>
        <w:outlineLvl w:val="0"/>
        <w:rPr>
          <w:rFonts w:ascii="新細明體"/>
          <w:bCs/>
          <w:szCs w:val="24"/>
        </w:rPr>
      </w:pPr>
      <w:r>
        <w:rPr>
          <w:rFonts w:ascii="新細明體" w:hAnsi="新細明體" w:hint="eastAsia"/>
          <w:bCs/>
          <w:szCs w:val="24"/>
        </w:rPr>
        <w:t>這樣的嘗試有兩個主要的目的：</w:t>
      </w:r>
    </w:p>
    <w:p w:rsidR="0098470F" w:rsidRDefault="0098470F" w:rsidP="00D64AB7">
      <w:pPr>
        <w:numPr>
          <w:ilvl w:val="0"/>
          <w:numId w:val="22"/>
        </w:numPr>
        <w:spacing w:line="360" w:lineRule="auto"/>
        <w:outlineLvl w:val="0"/>
        <w:rPr>
          <w:rFonts w:ascii="新細明體"/>
          <w:szCs w:val="24"/>
        </w:rPr>
      </w:pPr>
      <w:r w:rsidRPr="00FE295E">
        <w:rPr>
          <w:rFonts w:ascii="新細明體" w:hAnsi="新細明體" w:hint="eastAsia"/>
          <w:b/>
          <w:bCs/>
          <w:szCs w:val="24"/>
        </w:rPr>
        <w:t>將</w:t>
      </w:r>
      <w:r w:rsidRPr="00FE295E">
        <w:rPr>
          <w:rFonts w:ascii="新細明體" w:hAnsi="新細明體" w:hint="eastAsia"/>
          <w:b/>
          <w:szCs w:val="24"/>
        </w:rPr>
        <w:t>“全球化”議題向下紮根</w:t>
      </w:r>
      <w:r>
        <w:rPr>
          <w:rFonts w:ascii="新細明體" w:hAnsi="新細明體"/>
          <w:szCs w:val="24"/>
        </w:rPr>
        <w:t xml:space="preserve"> </w:t>
      </w:r>
      <w:r>
        <w:rPr>
          <w:rFonts w:ascii="新細明體" w:hAnsi="新細明體" w:hint="eastAsia"/>
          <w:szCs w:val="24"/>
        </w:rPr>
        <w:t>全球化已是一必然之趨勢，身為現代人，尤其是我們的下一代，需要及早建立對</w:t>
      </w:r>
      <w:r w:rsidRPr="00EA39F6">
        <w:rPr>
          <w:rFonts w:ascii="新細明體" w:hAnsi="新細明體" w:hint="eastAsia"/>
          <w:szCs w:val="24"/>
        </w:rPr>
        <w:t>“全球化”</w:t>
      </w:r>
      <w:r>
        <w:rPr>
          <w:rFonts w:ascii="新細明體" w:hAnsi="新細明體" w:hint="eastAsia"/>
          <w:szCs w:val="24"/>
        </w:rPr>
        <w:t>的認識與培養其素養和態度；</w:t>
      </w:r>
      <w:r>
        <w:rPr>
          <w:rFonts w:ascii="新細明體" w:hAnsi="新細明體" w:cs="新細明體" w:hint="eastAsia"/>
          <w:kern w:val="0"/>
          <w:szCs w:val="24"/>
        </w:rPr>
        <w:t>《全球倫理宣言》推動的</w:t>
      </w:r>
      <w:r>
        <w:rPr>
          <w:rFonts w:ascii="新細明體" w:hAnsi="新細明體" w:cs="新細明體" w:hint="eastAsia"/>
          <w:color w:val="000000"/>
          <w:kern w:val="0"/>
          <w:szCs w:val="24"/>
        </w:rPr>
        <w:t>四條道德禁令：「不要殺人、不要偷盜、不要撒謊、不要姦淫</w:t>
      </w:r>
      <w:r>
        <w:rPr>
          <w:rStyle w:val="FootnoteReference"/>
          <w:rFonts w:ascii="新細明體"/>
          <w:color w:val="000000"/>
          <w:kern w:val="0"/>
          <w:szCs w:val="24"/>
        </w:rPr>
        <w:footnoteReference w:id="21"/>
      </w:r>
      <w:r w:rsidRPr="002F6FF5">
        <w:rPr>
          <w:rFonts w:ascii="新細明體" w:hAnsi="新細明體" w:cs="新細明體" w:hint="eastAsia"/>
          <w:color w:val="000000"/>
          <w:kern w:val="0"/>
          <w:szCs w:val="24"/>
        </w:rPr>
        <w:t>」</w:t>
      </w:r>
      <w:r>
        <w:rPr>
          <w:rFonts w:ascii="新細明體" w:hAnsi="新細明體" w:cs="新細明體" w:hint="eastAsia"/>
          <w:color w:val="000000"/>
          <w:kern w:val="0"/>
          <w:szCs w:val="24"/>
        </w:rPr>
        <w:t>，更是需要從小養成。</w:t>
      </w:r>
    </w:p>
    <w:p w:rsidR="0098470F" w:rsidRPr="004F5DFA" w:rsidRDefault="0098470F" w:rsidP="00D64AB7">
      <w:pPr>
        <w:numPr>
          <w:ilvl w:val="0"/>
          <w:numId w:val="22"/>
        </w:numPr>
        <w:spacing w:line="360" w:lineRule="auto"/>
        <w:outlineLvl w:val="0"/>
        <w:rPr>
          <w:rFonts w:ascii="新細明體"/>
          <w:bCs/>
          <w:szCs w:val="24"/>
        </w:rPr>
      </w:pPr>
      <w:r>
        <w:rPr>
          <w:rFonts w:ascii="新細明體" w:hAnsi="新細明體" w:hint="eastAsia"/>
          <w:b/>
          <w:szCs w:val="24"/>
        </w:rPr>
        <w:t>將教會的最新教導轉化為下一代的宗教</w:t>
      </w:r>
      <w:r w:rsidRPr="00FE295E">
        <w:rPr>
          <w:rFonts w:ascii="新細明體" w:hAnsi="新細明體" w:hint="eastAsia"/>
          <w:b/>
          <w:szCs w:val="24"/>
        </w:rPr>
        <w:t>教育教材</w:t>
      </w:r>
      <w:r>
        <w:rPr>
          <w:rFonts w:ascii="新細明體" w:hAnsi="新細明體"/>
          <w:szCs w:val="24"/>
        </w:rPr>
        <w:t xml:space="preserve"> </w:t>
      </w:r>
      <w:r>
        <w:rPr>
          <w:rFonts w:ascii="新細明體" w:hAnsi="新細明體" w:hint="eastAsia"/>
          <w:szCs w:val="24"/>
        </w:rPr>
        <w:t>歷任教宗所頒佈之文獻</w:t>
      </w:r>
      <w:r w:rsidRPr="00245DDB">
        <w:rPr>
          <w:rFonts w:ascii="新細明體" w:hAnsi="新細明體" w:cs="新細明體" w:hint="eastAsia"/>
          <w:kern w:val="0"/>
        </w:rPr>
        <w:t>，</w:t>
      </w:r>
      <w:r>
        <w:rPr>
          <w:rFonts w:ascii="新細明體" w:hAnsi="新細明體" w:cs="新細明體" w:hint="eastAsia"/>
          <w:kern w:val="0"/>
        </w:rPr>
        <w:t>都是針對全球之發展與需要以教會之立場提出關懷與關切，也呼籲全球教會共同為此理念而努力，不只是</w:t>
      </w:r>
      <w:r>
        <w:rPr>
          <w:rFonts w:ascii="新細明體" w:hAnsi="新細明體" w:hint="eastAsia"/>
          <w:szCs w:val="24"/>
        </w:rPr>
        <w:t>教會最新的教導，也是為培育「世界公民」的最佳教材。教會雖極為重視這些文獻，也提醒信徒需要閱讀，</w:t>
      </w:r>
      <w:r>
        <w:rPr>
          <w:rFonts w:ascii="新細明體" w:hAnsi="新細明體" w:cs="新細明體" w:hint="eastAsia"/>
          <w:kern w:val="0"/>
        </w:rPr>
        <w:t>只可惜都局限於神父、修女或成人信徒，未曾向下紮根，認為文獻中之思想與教導為兒童可能過於艱深，以致兒童鮮有機會接觸。</w:t>
      </w:r>
    </w:p>
    <w:p w:rsidR="0098470F" w:rsidRDefault="0098470F" w:rsidP="003F6116">
      <w:pPr>
        <w:pStyle w:val="ListParagraph"/>
        <w:numPr>
          <w:ilvl w:val="2"/>
          <w:numId w:val="14"/>
        </w:numPr>
        <w:spacing w:line="360" w:lineRule="auto"/>
        <w:ind w:leftChars="0"/>
        <w:rPr>
          <w:b/>
          <w:sz w:val="28"/>
          <w:szCs w:val="28"/>
        </w:rPr>
      </w:pPr>
      <w:r>
        <w:rPr>
          <w:rFonts w:hint="eastAsia"/>
          <w:b/>
          <w:sz w:val="28"/>
          <w:szCs w:val="28"/>
        </w:rPr>
        <w:t>「全球化觀點宗教教育教材</w:t>
      </w:r>
      <w:r w:rsidRPr="00A02254">
        <w:rPr>
          <w:rFonts w:hint="eastAsia"/>
          <w:b/>
          <w:sz w:val="28"/>
          <w:szCs w:val="28"/>
        </w:rPr>
        <w:t>」</w:t>
      </w:r>
      <w:r>
        <w:rPr>
          <w:rFonts w:hint="eastAsia"/>
          <w:b/>
          <w:sz w:val="28"/>
          <w:szCs w:val="28"/>
        </w:rPr>
        <w:t>的推廣</w:t>
      </w:r>
    </w:p>
    <w:p w:rsidR="0098470F" w:rsidRDefault="0098470F" w:rsidP="00085CEC">
      <w:pPr>
        <w:pStyle w:val="NormalWeb"/>
        <w:spacing w:before="0" w:beforeAutospacing="0" w:after="0" w:afterAutospacing="0" w:line="360" w:lineRule="auto"/>
        <w:ind w:firstLineChars="225" w:firstLine="540"/>
      </w:pPr>
      <w:r>
        <w:rPr>
          <w:rFonts w:hint="eastAsia"/>
        </w:rPr>
        <w:t>公元兩千年，當人類即將進入第三個千年，筆者開始將教宗所頒佈的重要文獻</w:t>
      </w:r>
      <w:r>
        <w:t>~</w:t>
      </w:r>
      <w:r>
        <w:rPr>
          <w:rFonts w:hint="eastAsia"/>
        </w:rPr>
        <w:t>第三個千年將臨之際</w:t>
      </w:r>
      <w:r>
        <w:t>~</w:t>
      </w:r>
      <w:r>
        <w:rPr>
          <w:rFonts w:hint="eastAsia"/>
        </w:rPr>
        <w:t>編寫成具有全球化觀點之兒童宗教教育教材。在此文獻，教宗特別提醒世人：</w:t>
      </w:r>
      <w:r w:rsidRPr="00D14068">
        <w:rPr>
          <w:rFonts w:hint="eastAsia"/>
        </w:rPr>
        <w:t>「我們今天的世界上，充斥許多衝突和無法容忍的社會與經濟的不平等，為準備並慶祝禧年，致力於正義與和平的獲得，是必要的條件</w:t>
      </w:r>
      <w:r>
        <w:rPr>
          <w:rStyle w:val="FootnoteReference"/>
        </w:rPr>
        <w:footnoteReference w:id="22"/>
      </w:r>
      <w:r w:rsidRPr="00D14068">
        <w:rPr>
          <w:rFonts w:hint="eastAsia"/>
        </w:rPr>
        <w:t>。」</w:t>
      </w:r>
      <w:r w:rsidRPr="007D13C8">
        <w:rPr>
          <w:rFonts w:hint="eastAsia"/>
        </w:rPr>
        <w:t>為尋求世界的正義與和平，教宗更懇切呼籲全球各國及各大宗教共同努力「使禧年成為解決許多問題的大好時機，特別是嚴重威脅著許多國家前途的國際債務</w:t>
      </w:r>
      <w:r w:rsidRPr="007D13C8">
        <w:rPr>
          <w:rStyle w:val="FootnoteReference"/>
        </w:rPr>
        <w:footnoteReference w:id="23"/>
      </w:r>
      <w:r w:rsidRPr="007D13C8">
        <w:rPr>
          <w:rFonts w:hint="eastAsia"/>
        </w:rPr>
        <w:t>」。</w:t>
      </w:r>
      <w:r>
        <w:rPr>
          <w:rFonts w:hint="eastAsia"/>
        </w:rPr>
        <w:t>為散播這和平與寬容的種子，千禧年教材特別以”感恩”為教材之中心思想，訂定十個主題，鼓勵孩子從生活中學習感謝天地、感謝自己生活周遭的一草一木大自然，以及陪伴、照顧自己的每一位親人、老師、朋友及同學。為推廣此教材，分別在北、中、南各舉辦了一場教材研習營，共有來自全省各地</w:t>
      </w:r>
      <w:r>
        <w:t>95</w:t>
      </w:r>
      <w:r>
        <w:rPr>
          <w:rFonts w:hint="eastAsia"/>
        </w:rPr>
        <w:t>位兒童主日學老師參加，這些老師也將這份教材帶回到各地</w:t>
      </w:r>
      <w:r>
        <w:t>33</w:t>
      </w:r>
      <w:r>
        <w:rPr>
          <w:rFonts w:hint="eastAsia"/>
        </w:rPr>
        <w:t>個教堂推廣</w:t>
      </w:r>
      <w:r>
        <w:rPr>
          <w:rStyle w:val="FootnoteReference"/>
        </w:rPr>
        <w:footnoteReference w:id="24"/>
      </w:r>
      <w:r>
        <w:rPr>
          <w:rFonts w:hint="eastAsia"/>
        </w:rPr>
        <w:t>。</w:t>
      </w:r>
    </w:p>
    <w:p w:rsidR="0098470F" w:rsidRDefault="0098470F" w:rsidP="00085CEC">
      <w:pPr>
        <w:pStyle w:val="NormalWeb"/>
        <w:spacing w:before="0" w:beforeAutospacing="0" w:after="0" w:afterAutospacing="0" w:line="360" w:lineRule="auto"/>
        <w:ind w:firstLineChars="225" w:firstLine="540"/>
      </w:pPr>
      <w:r>
        <w:rPr>
          <w:rFonts w:hint="eastAsia"/>
        </w:rPr>
        <w:t>由於過去在天主教會從未有過以教宗頒佈之文獻編寫的宗教教育教材發行，千禧年教材之發行引起熱烈的迴響，之後陸續在</w:t>
      </w:r>
      <w:r>
        <w:t>2001</w:t>
      </w:r>
      <w:r>
        <w:rPr>
          <w:rFonts w:hint="eastAsia"/>
        </w:rPr>
        <w:t>、</w:t>
      </w:r>
      <w:r>
        <w:t>2003</w:t>
      </w:r>
      <w:r>
        <w:rPr>
          <w:rFonts w:hint="eastAsia"/>
        </w:rPr>
        <w:t>、</w:t>
      </w:r>
      <w:r>
        <w:t>2005~2012</w:t>
      </w:r>
      <w:r>
        <w:rPr>
          <w:rFonts w:hint="eastAsia"/>
        </w:rPr>
        <w:t>每年都有新編的教材發行，也陸續在全台各地，甚至台東舉辦教材研習營，前後共舉辦了</w:t>
      </w:r>
      <w:r>
        <w:t>23</w:t>
      </w:r>
      <w:r>
        <w:rPr>
          <w:rFonts w:hint="eastAsia"/>
        </w:rPr>
        <w:t>個場次，共有</w:t>
      </w:r>
      <w:r>
        <w:t>820</w:t>
      </w:r>
      <w:r>
        <w:rPr>
          <w:rFonts w:hint="eastAsia"/>
        </w:rPr>
        <w:t>位兒童主日學老師參加</w:t>
      </w:r>
      <w:r>
        <w:rPr>
          <w:rStyle w:val="FootnoteReference"/>
        </w:rPr>
        <w:footnoteReference w:id="25"/>
      </w:r>
      <w:r>
        <w:rPr>
          <w:rFonts w:hint="eastAsia"/>
        </w:rPr>
        <w:t>，將教材帶到台灣各個不同角落的教堂，為我們的下一代散播了和平的種子。</w:t>
      </w:r>
    </w:p>
    <w:p w:rsidR="0098470F" w:rsidRPr="00D14068" w:rsidRDefault="0098470F" w:rsidP="00085CEC">
      <w:pPr>
        <w:pStyle w:val="NormalWeb"/>
        <w:spacing w:before="0" w:beforeAutospacing="0" w:after="0" w:afterAutospacing="0" w:line="360" w:lineRule="auto"/>
        <w:ind w:firstLineChars="225" w:firstLine="540"/>
        <w:rPr>
          <w:color w:val="0000FF"/>
        </w:rPr>
      </w:pPr>
    </w:p>
    <w:p w:rsidR="0098470F" w:rsidRDefault="0098470F" w:rsidP="004F0156">
      <w:pPr>
        <w:pStyle w:val="ListParagraph"/>
        <w:numPr>
          <w:ilvl w:val="2"/>
          <w:numId w:val="14"/>
        </w:numPr>
        <w:spacing w:line="360" w:lineRule="auto"/>
        <w:ind w:leftChars="0"/>
        <w:rPr>
          <w:b/>
          <w:sz w:val="28"/>
          <w:szCs w:val="28"/>
        </w:rPr>
      </w:pPr>
      <w:r>
        <w:rPr>
          <w:rFonts w:hint="eastAsia"/>
          <w:b/>
          <w:sz w:val="28"/>
          <w:szCs w:val="28"/>
        </w:rPr>
        <w:t>「全球化觀點宗教教育教材</w:t>
      </w:r>
      <w:r w:rsidRPr="00A02254">
        <w:rPr>
          <w:rFonts w:hint="eastAsia"/>
          <w:b/>
          <w:sz w:val="28"/>
          <w:szCs w:val="28"/>
        </w:rPr>
        <w:t>」</w:t>
      </w:r>
      <w:r>
        <w:rPr>
          <w:rFonts w:hint="eastAsia"/>
          <w:b/>
          <w:sz w:val="28"/>
          <w:szCs w:val="28"/>
        </w:rPr>
        <w:t>的教育成效</w:t>
      </w:r>
    </w:p>
    <w:p w:rsidR="0098470F" w:rsidRDefault="0098470F" w:rsidP="004F0156">
      <w:pPr>
        <w:pStyle w:val="ListParagraph"/>
        <w:spacing w:line="360" w:lineRule="auto"/>
        <w:ind w:leftChars="0" w:left="0" w:firstLineChars="200" w:firstLine="480"/>
      </w:pPr>
      <w:r>
        <w:rPr>
          <w:rFonts w:ascii="新細明體" w:hAnsi="新細明體" w:hint="eastAsia"/>
        </w:rPr>
        <w:t>經由多年的推廣以及來自參與教材研習營和使用教材老師的回應，</w:t>
      </w:r>
      <w:r>
        <w:rPr>
          <w:rFonts w:hint="eastAsia"/>
        </w:rPr>
        <w:t>「全球化觀點宗教教育教材</w:t>
      </w:r>
      <w:r w:rsidRPr="007C049B">
        <w:rPr>
          <w:rFonts w:hint="eastAsia"/>
        </w:rPr>
        <w:t>」</w:t>
      </w:r>
      <w:r>
        <w:rPr>
          <w:rFonts w:hint="eastAsia"/>
        </w:rPr>
        <w:t>，在宗教教育方面已看到以下的成效：</w:t>
      </w:r>
    </w:p>
    <w:p w:rsidR="0098470F" w:rsidRPr="00AE152E" w:rsidRDefault="0098470F" w:rsidP="004F0156">
      <w:pPr>
        <w:pStyle w:val="ListParagraph"/>
        <w:spacing w:line="360" w:lineRule="auto"/>
        <w:ind w:leftChars="0" w:left="0" w:firstLineChars="200" w:firstLine="480"/>
        <w:rPr>
          <w:b/>
        </w:rPr>
      </w:pPr>
      <w:r>
        <w:rPr>
          <w:rFonts w:hint="eastAsia"/>
          <w:b/>
        </w:rPr>
        <w:t>（一）「全球化觀點宗教</w:t>
      </w:r>
      <w:r w:rsidRPr="00AE033D">
        <w:rPr>
          <w:rFonts w:hint="eastAsia"/>
          <w:b/>
        </w:rPr>
        <w:t>教育教材</w:t>
      </w:r>
      <w:r w:rsidRPr="00AE152E">
        <w:rPr>
          <w:rFonts w:hint="eastAsia"/>
          <w:b/>
        </w:rPr>
        <w:t>」</w:t>
      </w:r>
      <w:r>
        <w:rPr>
          <w:rFonts w:hint="eastAsia"/>
          <w:b/>
        </w:rPr>
        <w:t>改變了老師們對教宗文獻的刻板印象</w:t>
      </w:r>
    </w:p>
    <w:p w:rsidR="0098470F" w:rsidRDefault="0098470F" w:rsidP="00C37265">
      <w:pPr>
        <w:pStyle w:val="ListParagraph"/>
        <w:spacing w:line="360" w:lineRule="auto"/>
        <w:ind w:leftChars="0" w:left="0" w:firstLineChars="200" w:firstLine="480"/>
        <w:rPr>
          <w:rFonts w:cs="TT1267o00"/>
          <w:kern w:val="0"/>
          <w:szCs w:val="24"/>
        </w:rPr>
      </w:pPr>
      <w:r>
        <w:rPr>
          <w:rFonts w:hint="eastAsia"/>
        </w:rPr>
        <w:t>剛開始接觸以教宗頒佈的文獻編寫之全球化觀點宗教教育教材的老師，對教材都採取有所保留的態度，不確定教材的內容是否符合孩子的程度，但是經過實</w:t>
      </w:r>
      <w:r w:rsidRPr="00C37265">
        <w:rPr>
          <w:rFonts w:ascii="新細明體" w:hAnsi="新細明體" w:hint="eastAsia"/>
        </w:rPr>
        <w:t>際使用後的經驗，都改變了他</w:t>
      </w:r>
      <w:r w:rsidRPr="00C37265">
        <w:rPr>
          <w:rFonts w:ascii="新細明體" w:hAnsi="新細明體"/>
        </w:rPr>
        <w:t>/</w:t>
      </w:r>
      <w:r w:rsidRPr="00C37265">
        <w:rPr>
          <w:rFonts w:ascii="新細明體" w:hAnsi="新細明體" w:hint="eastAsia"/>
        </w:rPr>
        <w:t>她們原先的看法。以</w:t>
      </w:r>
      <w:r w:rsidRPr="00C37265">
        <w:rPr>
          <w:rFonts w:ascii="新細明體" w:hAnsi="新細明體"/>
        </w:rPr>
        <w:t>2010</w:t>
      </w:r>
      <w:r w:rsidRPr="00C37265">
        <w:rPr>
          <w:rFonts w:ascii="新細明體" w:hAnsi="新細明體" w:hint="eastAsia"/>
        </w:rPr>
        <w:t>發行之【愛</w:t>
      </w:r>
      <w:r w:rsidRPr="00C37265">
        <w:rPr>
          <w:rFonts w:ascii="新細明體" w:hAnsi="新細明體"/>
        </w:rPr>
        <w:t>Go</w:t>
      </w:r>
      <w:r w:rsidRPr="00C37265">
        <w:rPr>
          <w:rFonts w:ascii="新細明體" w:hAnsi="新細明體" w:hint="eastAsia"/>
        </w:rPr>
        <w:t>！</w:t>
      </w:r>
      <w:r w:rsidRPr="00C37265">
        <w:rPr>
          <w:rFonts w:ascii="新細明體" w:hAnsi="新細明體"/>
        </w:rPr>
        <w:t>Go</w:t>
      </w:r>
      <w:r w:rsidRPr="00C37265">
        <w:rPr>
          <w:rFonts w:ascii="新細明體" w:hAnsi="新細明體" w:hint="eastAsia"/>
        </w:rPr>
        <w:t>！】教材為例，此教材是以教宗本篤十六世於</w:t>
      </w:r>
      <w:r w:rsidRPr="00C37265">
        <w:rPr>
          <w:rFonts w:ascii="新細明體" w:hAnsi="新細明體"/>
        </w:rPr>
        <w:t>2009</w:t>
      </w:r>
      <w:r w:rsidRPr="00C37265">
        <w:rPr>
          <w:rFonts w:ascii="新細明體" w:hAnsi="新細明體" w:hint="eastAsia"/>
        </w:rPr>
        <w:t>年頒佈之</w:t>
      </w:r>
      <w:r w:rsidRPr="00C37265">
        <w:rPr>
          <w:rFonts w:ascii="新細明體" w:hAnsi="新細明體" w:cs="TT1267o00" w:hint="eastAsia"/>
          <w:kern w:val="0"/>
          <w:szCs w:val="24"/>
        </w:rPr>
        <w:t>《在真理中實踐愛德》</w:t>
      </w:r>
      <w:r>
        <w:rPr>
          <w:rFonts w:cs="TT1267o00" w:hint="eastAsia"/>
          <w:kern w:val="0"/>
          <w:szCs w:val="24"/>
        </w:rPr>
        <w:t>通諭所編寫之教材</w:t>
      </w:r>
      <w:r>
        <w:rPr>
          <w:rStyle w:val="FootnoteReference"/>
          <w:rFonts w:ascii="新細明體"/>
          <w:kern w:val="0"/>
          <w:szCs w:val="24"/>
        </w:rPr>
        <w:footnoteReference w:id="26"/>
      </w:r>
      <w:r>
        <w:rPr>
          <w:rFonts w:cs="TT1267o00" w:hint="eastAsia"/>
          <w:kern w:val="0"/>
          <w:szCs w:val="24"/>
        </w:rPr>
        <w:t>，為配合各地區教堂在暑假期間所舉辦的兒童暑期營隊，教材的規劃如下：</w:t>
      </w:r>
    </w:p>
    <w:p w:rsidR="0098470F" w:rsidRPr="00C37265" w:rsidRDefault="0098470F" w:rsidP="00C37265">
      <w:pPr>
        <w:pStyle w:val="ListParagraph"/>
        <w:spacing w:line="360" w:lineRule="auto"/>
        <w:ind w:leftChars="0" w:left="0" w:firstLineChars="200" w:firstLine="480"/>
        <w:rPr>
          <w:rFonts w:ascii="新細明體"/>
          <w:bCs/>
        </w:rPr>
      </w:pPr>
      <w:r w:rsidRPr="00C37265">
        <w:rPr>
          <w:rFonts w:ascii="新細明體" w:hAnsi="新細明體"/>
          <w:bCs/>
        </w:rPr>
        <w:t>2010</w:t>
      </w:r>
      <w:r w:rsidRPr="00C37265">
        <w:rPr>
          <w:rFonts w:ascii="新細明體" w:hAnsi="新細明體" w:hint="eastAsia"/>
          <w:bCs/>
        </w:rPr>
        <w:t>兒童暑期營隊營標：『愛</w:t>
      </w:r>
      <w:r w:rsidRPr="00C37265">
        <w:rPr>
          <w:rFonts w:ascii="新細明體" w:hAnsi="新細明體"/>
          <w:bCs/>
        </w:rPr>
        <w:t>Go</w:t>
      </w:r>
      <w:r w:rsidRPr="00C37265">
        <w:rPr>
          <w:rFonts w:ascii="新細明體" w:hAnsi="新細明體" w:hint="eastAsia"/>
          <w:bCs/>
        </w:rPr>
        <w:t>！</w:t>
      </w:r>
      <w:r w:rsidRPr="00C37265">
        <w:rPr>
          <w:rFonts w:ascii="新細明體" w:hAnsi="新細明體"/>
          <w:bCs/>
        </w:rPr>
        <w:t>Go</w:t>
      </w:r>
      <w:r w:rsidRPr="00C37265">
        <w:rPr>
          <w:rFonts w:ascii="新細明體" w:hAnsi="新細明體" w:hint="eastAsia"/>
          <w:bCs/>
        </w:rPr>
        <w:t>！』</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主題一：愛很大！（格後</w:t>
      </w:r>
      <w:r w:rsidRPr="00A720D1">
        <w:rPr>
          <w:rFonts w:ascii="新細明體" w:hAnsi="新細明體"/>
        </w:rPr>
        <w:t>5</w:t>
      </w:r>
      <w:r w:rsidRPr="00A720D1">
        <w:rPr>
          <w:rFonts w:ascii="新細明體" w:hAnsi="新細明體" w:hint="eastAsia"/>
        </w:rPr>
        <w:t>：</w:t>
      </w:r>
      <w:r w:rsidRPr="00A720D1">
        <w:rPr>
          <w:rFonts w:ascii="新細明體" w:hAnsi="新細明體"/>
        </w:rPr>
        <w:t>14-15</w:t>
      </w:r>
      <w:r w:rsidRPr="00A720D1">
        <w:rPr>
          <w:rFonts w:ascii="新細明體" w:hAnsi="新細明體" w:hint="eastAsia"/>
        </w:rPr>
        <w:t>節）基督的愛催迫我們</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課程中心思想：耶穌已經先愛了我們，祂的愛也催迫我們去實踐愛。</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主題二：愛不自誇！（若</w:t>
      </w:r>
      <w:r w:rsidRPr="00A720D1">
        <w:rPr>
          <w:rFonts w:ascii="新細明體" w:hAnsi="新細明體"/>
        </w:rPr>
        <w:t>13</w:t>
      </w:r>
      <w:r w:rsidRPr="00A720D1">
        <w:rPr>
          <w:rFonts w:ascii="新細明體" w:hAnsi="新細明體" w:hint="eastAsia"/>
        </w:rPr>
        <w:t>：</w:t>
      </w:r>
      <w:r w:rsidRPr="00A720D1">
        <w:rPr>
          <w:rFonts w:ascii="新細明體" w:hAnsi="新細明體"/>
        </w:rPr>
        <w:t>1-15</w:t>
      </w:r>
      <w:r w:rsidRPr="00A720D1">
        <w:rPr>
          <w:rFonts w:ascii="新細明體" w:hAnsi="新細明體" w:hint="eastAsia"/>
        </w:rPr>
        <w:t>節）耶穌因愛門徒親自為他們洗腳</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課程中心思想：耶穌藉由為門徒洗腳告訴我們，愛的實踐是先放下身段。</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主題三：愛</w:t>
      </w:r>
      <w:r w:rsidRPr="00A720D1">
        <w:rPr>
          <w:rFonts w:ascii="新細明體" w:hAnsi="新細明體"/>
        </w:rPr>
        <w:t>1+1</w:t>
      </w:r>
      <w:r w:rsidRPr="00A720D1">
        <w:rPr>
          <w:rFonts w:ascii="新細明體" w:hAnsi="新細明體" w:hint="eastAsia"/>
        </w:rPr>
        <w:t>！（若壹</w:t>
      </w:r>
      <w:r w:rsidRPr="00A720D1">
        <w:rPr>
          <w:rFonts w:ascii="新細明體" w:hAnsi="新細明體"/>
        </w:rPr>
        <w:t>3</w:t>
      </w:r>
      <w:r w:rsidRPr="00A720D1">
        <w:rPr>
          <w:rFonts w:ascii="新細明體" w:hAnsi="新細明體" w:hint="eastAsia"/>
        </w:rPr>
        <w:t>：</w:t>
      </w:r>
      <w:r w:rsidRPr="00A720D1">
        <w:rPr>
          <w:rFonts w:ascii="新細明體" w:hAnsi="新細明體"/>
        </w:rPr>
        <w:t>16-19</w:t>
      </w:r>
      <w:r w:rsidRPr="00A720D1">
        <w:rPr>
          <w:rFonts w:ascii="新細明體" w:hAnsi="新細明體" w:hint="eastAsia"/>
        </w:rPr>
        <w:t>節）愛要用行動和事實</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課程中心思想：愛不可只用言語和口舌，而是用『</w:t>
      </w:r>
      <w:r w:rsidRPr="00A720D1">
        <w:rPr>
          <w:rFonts w:ascii="新細明體" w:hAnsi="新細明體" w:hint="eastAsia"/>
          <w:bCs/>
        </w:rPr>
        <w:t>行動和事實</w:t>
      </w:r>
      <w:r w:rsidRPr="00A720D1">
        <w:rPr>
          <w:rFonts w:ascii="新細明體" w:hAnsi="新細明體" w:hint="eastAsia"/>
        </w:rPr>
        <w:t>』予以實踐。</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主題四：勇敢去愛！（羅</w:t>
      </w:r>
      <w:r w:rsidRPr="00A720D1">
        <w:rPr>
          <w:rFonts w:ascii="新細明體" w:hAnsi="新細明體"/>
        </w:rPr>
        <w:t>12</w:t>
      </w:r>
      <w:r w:rsidRPr="00A720D1">
        <w:rPr>
          <w:rFonts w:ascii="新細明體" w:hAnsi="新細明體" w:hint="eastAsia"/>
        </w:rPr>
        <w:t>：</w:t>
      </w:r>
      <w:r w:rsidRPr="00A720D1">
        <w:rPr>
          <w:rFonts w:ascii="新細明體" w:hAnsi="新細明體"/>
        </w:rPr>
        <w:t>9-11,20-21</w:t>
      </w:r>
      <w:r w:rsidRPr="00A720D1">
        <w:rPr>
          <w:rFonts w:ascii="新細明體" w:hAnsi="新細明體" w:hint="eastAsia"/>
        </w:rPr>
        <w:t>節）愛不可虛假</w:t>
      </w:r>
    </w:p>
    <w:p w:rsidR="0098470F" w:rsidRPr="00A720D1" w:rsidRDefault="0098470F" w:rsidP="00C37265">
      <w:pPr>
        <w:pStyle w:val="ListParagraph"/>
        <w:spacing w:line="360" w:lineRule="auto"/>
        <w:ind w:leftChars="0" w:left="0" w:firstLineChars="200" w:firstLine="480"/>
        <w:rPr>
          <w:rFonts w:ascii="新細明體"/>
        </w:rPr>
      </w:pPr>
      <w:r w:rsidRPr="00A720D1">
        <w:rPr>
          <w:rFonts w:ascii="新細明體" w:hAnsi="新細明體" w:hint="eastAsia"/>
        </w:rPr>
        <w:t>課程中心思想：愛需要力量，勇敢地去面對各種的挑戰與考驗。</w:t>
      </w:r>
    </w:p>
    <w:p w:rsidR="0098470F" w:rsidRPr="00A720D1" w:rsidRDefault="0098470F" w:rsidP="00C37265">
      <w:pPr>
        <w:pStyle w:val="ListParagraph"/>
        <w:spacing w:line="360" w:lineRule="auto"/>
        <w:ind w:leftChars="0" w:left="0" w:firstLineChars="200" w:firstLine="480"/>
        <w:rPr>
          <w:rFonts w:ascii="新細明體" w:cs="新細明體"/>
        </w:rPr>
      </w:pPr>
      <w:r w:rsidRPr="00A720D1">
        <w:rPr>
          <w:rFonts w:ascii="新細明體" w:hAnsi="新細明體" w:hint="eastAsia"/>
        </w:rPr>
        <w:t>主題五：我心愛祢！（瑪</w:t>
      </w:r>
      <w:r w:rsidRPr="00A720D1">
        <w:rPr>
          <w:rFonts w:ascii="新細明體" w:hAnsi="新細明體"/>
        </w:rPr>
        <w:t>25</w:t>
      </w:r>
      <w:r w:rsidRPr="00A720D1">
        <w:rPr>
          <w:rFonts w:ascii="新細明體" w:hAnsi="新細明體" w:hint="eastAsia"/>
        </w:rPr>
        <w:t>：</w:t>
      </w:r>
      <w:r w:rsidRPr="00A720D1">
        <w:rPr>
          <w:rFonts w:ascii="新細明體" w:hAnsi="新細明體"/>
        </w:rPr>
        <w:t>35-40</w:t>
      </w:r>
      <w:r w:rsidRPr="00A720D1">
        <w:rPr>
          <w:rFonts w:ascii="新細明體" w:hAnsi="新細明體" w:hint="eastAsia"/>
        </w:rPr>
        <w:t>節）</w:t>
      </w:r>
      <w:r w:rsidRPr="00A720D1">
        <w:rPr>
          <w:rFonts w:ascii="新細明體" w:hAnsi="新細明體" w:cs="新細明體" w:hint="eastAsia"/>
        </w:rPr>
        <w:t>你渴了，我給你喝！</w:t>
      </w:r>
    </w:p>
    <w:p w:rsidR="0098470F" w:rsidRPr="00C37265" w:rsidRDefault="0098470F" w:rsidP="00C37265">
      <w:pPr>
        <w:pStyle w:val="ListParagraph"/>
        <w:spacing w:line="360" w:lineRule="auto"/>
        <w:ind w:leftChars="0" w:left="0" w:firstLineChars="200" w:firstLine="480"/>
        <w:rPr>
          <w:rFonts w:ascii="新細明體" w:cs="TT1267o00"/>
          <w:kern w:val="0"/>
          <w:szCs w:val="24"/>
        </w:rPr>
      </w:pPr>
      <w:r w:rsidRPr="00C37265">
        <w:rPr>
          <w:rFonts w:hint="eastAsia"/>
        </w:rPr>
        <w:t>課程中心思想：他</w:t>
      </w:r>
      <w:r w:rsidRPr="00C37265">
        <w:t>/</w:t>
      </w:r>
      <w:r w:rsidRPr="00C37265">
        <w:rPr>
          <w:rFonts w:hint="eastAsia"/>
        </w:rPr>
        <w:t>她不只是他</w:t>
      </w:r>
      <w:r w:rsidRPr="00C37265">
        <w:t>/</w:t>
      </w:r>
      <w:r w:rsidRPr="00C37265">
        <w:rPr>
          <w:rFonts w:hint="eastAsia"/>
        </w:rPr>
        <w:t>她，是天主的肖像，愛他</w:t>
      </w:r>
      <w:r w:rsidRPr="00C37265">
        <w:t>/</w:t>
      </w:r>
      <w:r w:rsidRPr="00C37265">
        <w:rPr>
          <w:rFonts w:hint="eastAsia"/>
        </w:rPr>
        <w:t>她即是愛天主！</w:t>
      </w:r>
    </w:p>
    <w:p w:rsidR="0098470F" w:rsidRDefault="0098470F" w:rsidP="004F5DFA">
      <w:pPr>
        <w:pStyle w:val="ListParagraph"/>
        <w:spacing w:line="360" w:lineRule="auto"/>
        <w:ind w:leftChars="0" w:left="0" w:firstLineChars="200" w:firstLine="480"/>
      </w:pPr>
      <w:r>
        <w:rPr>
          <w:rFonts w:ascii="新細明體" w:hAnsi="新細明體" w:hint="eastAsia"/>
        </w:rPr>
        <w:t>使用過此教材的老師都肯定教材所訂的主題清楚，各主題的課程內容淺顯易懂、也符合孩子的程度，配合各個主題的美勞教學操作容易，孩子們愛不釋手，最受孩子們喜歡的就是每個主題的教學活動，總是讓全體孩子玩得不亦樂乎</w:t>
      </w:r>
      <w:r>
        <w:rPr>
          <w:rStyle w:val="FootnoteReference"/>
          <w:rFonts w:ascii="新細明體"/>
        </w:rPr>
        <w:footnoteReference w:id="27"/>
      </w:r>
      <w:r>
        <w:rPr>
          <w:rFonts w:ascii="新細明體" w:hAnsi="新細明體" w:hint="eastAsia"/>
        </w:rPr>
        <w:t>。整個教材的編輯很有整體感，各個主題環環相扣，只要參加過教材研</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PersonName">
          <w:r>
            <w:rPr>
              <w:rFonts w:ascii="新細明體" w:hAnsi="新細明體" w:hint="eastAsia"/>
            </w:rPr>
            <w:t>習營的</w:t>
          </w:r>
        </w:smartTag>
      </w:smartTag>
      <w:r>
        <w:rPr>
          <w:rFonts w:ascii="新細明體" w:hAnsi="新細明體" w:hint="eastAsia"/>
        </w:rPr>
        <w:t>老師都很容易操作教材，甚至有教堂選派國中生來參加教材研習營，他</w:t>
      </w:r>
      <w:r>
        <w:rPr>
          <w:rFonts w:ascii="新細明體" w:hAnsi="新細明體"/>
        </w:rPr>
        <w:t>/</w:t>
      </w:r>
      <w:r>
        <w:rPr>
          <w:rFonts w:ascii="新細明體" w:hAnsi="新細明體" w:hint="eastAsia"/>
        </w:rPr>
        <w:t>她們都很驚嘆地說：『沒想到教宗的通諭也可以這麼生動有趣！』</w:t>
      </w:r>
    </w:p>
    <w:p w:rsidR="0098470F" w:rsidRPr="00AE152E" w:rsidRDefault="0098470F" w:rsidP="00AE152E">
      <w:pPr>
        <w:pStyle w:val="ListParagraph"/>
        <w:spacing w:line="360" w:lineRule="auto"/>
        <w:ind w:leftChars="0" w:left="0" w:firstLineChars="200" w:firstLine="480"/>
        <w:rPr>
          <w:b/>
        </w:rPr>
      </w:pPr>
      <w:r w:rsidRPr="00AE152E">
        <w:rPr>
          <w:rFonts w:hint="eastAsia"/>
          <w:b/>
        </w:rPr>
        <w:t>（</w:t>
      </w:r>
      <w:r>
        <w:rPr>
          <w:rFonts w:hint="eastAsia"/>
          <w:b/>
        </w:rPr>
        <w:t>二）「全球化觀點宗教</w:t>
      </w:r>
      <w:r w:rsidRPr="00AE033D">
        <w:rPr>
          <w:rFonts w:hint="eastAsia"/>
          <w:b/>
        </w:rPr>
        <w:t>教育教材</w:t>
      </w:r>
      <w:r w:rsidRPr="00AE152E">
        <w:rPr>
          <w:rFonts w:hint="eastAsia"/>
          <w:b/>
        </w:rPr>
        <w:t>」</w:t>
      </w:r>
      <w:r>
        <w:rPr>
          <w:rFonts w:hint="eastAsia"/>
          <w:b/>
        </w:rPr>
        <w:t>擴展了老師們對宗教教育的視野</w:t>
      </w:r>
    </w:p>
    <w:p w:rsidR="0098470F" w:rsidRDefault="0098470F" w:rsidP="004F5DFA">
      <w:pPr>
        <w:pStyle w:val="ListParagraph"/>
        <w:spacing w:line="360" w:lineRule="auto"/>
        <w:ind w:leftChars="0" w:left="0" w:firstLineChars="200" w:firstLine="480"/>
      </w:pPr>
      <w:r>
        <w:rPr>
          <w:rFonts w:ascii="新細明體" w:hAnsi="新細明體" w:hint="eastAsia"/>
        </w:rPr>
        <w:t>由於大部份參與教材研習營的主日學老師，過去都很少有機會接觸或研讀教宗頒佈的重要文獻，對文獻多少存在著一些刻板印象，認為那些文獻只是提供給神父、修女閱讀的，不認為自己需要閱讀；經過參與幾次的</w:t>
      </w:r>
      <w:r>
        <w:rPr>
          <w:rFonts w:hint="eastAsia"/>
        </w:rPr>
        <w:t>「全球化觀點宗教教育教材營</w:t>
      </w:r>
      <w:r w:rsidRPr="007C049B">
        <w:rPr>
          <w:rFonts w:hint="eastAsia"/>
        </w:rPr>
        <w:t>」</w:t>
      </w:r>
      <w:r>
        <w:rPr>
          <w:rFonts w:hint="eastAsia"/>
        </w:rPr>
        <w:t>，不但對教宗文獻的觀感改觀，也發現到這些文獻的價值與可貴，其中所薀涵的思想與內容更是值得每個人細心閱讀。老師們更發現每次參與</w:t>
      </w:r>
      <w:r>
        <w:rPr>
          <w:rFonts w:ascii="新細明體" w:hAnsi="新細明體" w:hint="eastAsia"/>
        </w:rPr>
        <w:t>教材研習營，不但是讓自己再一次的充電，可以跟得上教會的最新教導，更擴展了個人對</w:t>
      </w:r>
      <w:r>
        <w:rPr>
          <w:rFonts w:hint="eastAsia"/>
        </w:rPr>
        <w:t>宗教教育的視野，學習以全球化的角度看待發生在我們四周與全球的各項事務；也幫助自己在教學中，更懂得如何引導孩子從小建立全球化的素養，培養孩子在生活中尊重各個不同族群、文化的差異，正如一位老師所說的：『我終於找到了如何將聖經上所說的神愛世人的道理解釋給孩子聽，就是只要他</w:t>
      </w:r>
      <w:r>
        <w:t>/</w:t>
      </w:r>
      <w:r>
        <w:rPr>
          <w:rFonts w:hint="eastAsia"/>
        </w:rPr>
        <w:t>她能好好對待自己班上那些新住民的第二代，那就是做到了聖經所教導的愛人如己了。』</w:t>
      </w:r>
    </w:p>
    <w:p w:rsidR="0098470F" w:rsidRPr="00AE152E" w:rsidRDefault="0098470F" w:rsidP="00AE152E">
      <w:pPr>
        <w:pStyle w:val="ListParagraph"/>
        <w:spacing w:line="360" w:lineRule="auto"/>
        <w:ind w:leftChars="0" w:left="0" w:firstLineChars="200" w:firstLine="480"/>
        <w:rPr>
          <w:b/>
        </w:rPr>
      </w:pPr>
      <w:r w:rsidRPr="00AE152E">
        <w:rPr>
          <w:rFonts w:hint="eastAsia"/>
          <w:b/>
        </w:rPr>
        <w:t>（</w:t>
      </w:r>
      <w:r>
        <w:rPr>
          <w:rFonts w:hint="eastAsia"/>
          <w:b/>
        </w:rPr>
        <w:t>三）「全球化觀點宗教</w:t>
      </w:r>
      <w:r w:rsidRPr="00AE033D">
        <w:rPr>
          <w:rFonts w:hint="eastAsia"/>
          <w:b/>
        </w:rPr>
        <w:t>教育教材</w:t>
      </w:r>
      <w:r w:rsidRPr="00AE152E">
        <w:rPr>
          <w:rFonts w:hint="eastAsia"/>
          <w:b/>
        </w:rPr>
        <w:t>」</w:t>
      </w:r>
      <w:r>
        <w:rPr>
          <w:rFonts w:hint="eastAsia"/>
          <w:b/>
        </w:rPr>
        <w:t>在兒童心中播下了和平的種子</w:t>
      </w:r>
    </w:p>
    <w:p w:rsidR="0098470F" w:rsidRDefault="0098470F" w:rsidP="004F5DFA">
      <w:pPr>
        <w:pStyle w:val="ListParagraph"/>
        <w:spacing w:line="360" w:lineRule="auto"/>
        <w:ind w:leftChars="0" w:left="0" w:firstLineChars="200" w:firstLine="480"/>
      </w:pPr>
      <w:r>
        <w:rPr>
          <w:rFonts w:ascii="新細明體" w:hAnsi="新細明體" w:hint="eastAsia"/>
        </w:rPr>
        <w:t>有許多參與過</w:t>
      </w:r>
      <w:r>
        <w:rPr>
          <w:rFonts w:hint="eastAsia"/>
        </w:rPr>
        <w:t>「全球化觀點宗教教育教材營</w:t>
      </w:r>
      <w:r w:rsidRPr="007C049B">
        <w:rPr>
          <w:rFonts w:hint="eastAsia"/>
        </w:rPr>
        <w:t>」</w:t>
      </w:r>
      <w:r>
        <w:rPr>
          <w:rFonts w:ascii="新細明體" w:hAnsi="新細明體" w:hint="eastAsia"/>
        </w:rPr>
        <w:t>的老師都是年年報到，他</w:t>
      </w:r>
      <w:r>
        <w:rPr>
          <w:rFonts w:ascii="新細明體" w:hAnsi="新細明體"/>
        </w:rPr>
        <w:t>/</w:t>
      </w:r>
      <w:r>
        <w:rPr>
          <w:rFonts w:ascii="新細明體" w:hAnsi="新細明體" w:hint="eastAsia"/>
        </w:rPr>
        <w:t>她們也帶來了孩子的回應</w:t>
      </w:r>
      <w:r>
        <w:rPr>
          <w:rFonts w:hint="eastAsia"/>
        </w:rPr>
        <w:t>，</w:t>
      </w:r>
      <w:r>
        <w:rPr>
          <w:rFonts w:ascii="新細明體" w:hAnsi="新細明體" w:hint="eastAsia"/>
        </w:rPr>
        <w:t>他</w:t>
      </w:r>
      <w:r>
        <w:rPr>
          <w:rFonts w:ascii="新細明體" w:hAnsi="新細明體"/>
        </w:rPr>
        <w:t>/</w:t>
      </w:r>
      <w:r>
        <w:rPr>
          <w:rFonts w:ascii="新細明體" w:hAnsi="新細明體" w:hint="eastAsia"/>
        </w:rPr>
        <w:t>她們很驚訝地發現孩子們對教材的接受度是如此的順利與自然，當大家都沉浸在一股充滿愛的氛圍中時，不論是已信教的孩子，或是尚未信教的孩子，大家是完全不分你我，就像是一家人一樣。有位老師分享，一位媽媽和她說，她看到她的孩子在這裡吃點心時會和別人分享餅乾，真的很感動，因為他在家是從來不和人分享的。那位媽媽還說，她真的很感激教會可以舉辦這樣的活動，而且沒有區分是信教的孩子或沒信教的孩子一律歡迎，讓她的孩子可以有機會體驗一下這種愛的氣氛，這幾天他回到家裡都好開心，每天都吵著說要來教會</w:t>
      </w:r>
      <w:r>
        <w:rPr>
          <w:rFonts w:hint="eastAsia"/>
        </w:rPr>
        <w:t>。</w:t>
      </w:r>
    </w:p>
    <w:p w:rsidR="0098470F" w:rsidRPr="004F5DFA" w:rsidRDefault="0098470F" w:rsidP="00AE152E">
      <w:pPr>
        <w:pStyle w:val="ListParagraph"/>
        <w:spacing w:line="360" w:lineRule="auto"/>
        <w:ind w:leftChars="0" w:left="0" w:firstLineChars="200" w:firstLine="561"/>
        <w:rPr>
          <w:b/>
          <w:sz w:val="28"/>
          <w:szCs w:val="28"/>
        </w:rPr>
      </w:pPr>
    </w:p>
    <w:p w:rsidR="0098470F" w:rsidRPr="00A02254" w:rsidRDefault="0098470F" w:rsidP="004F0156">
      <w:pPr>
        <w:pStyle w:val="ListParagraph"/>
        <w:numPr>
          <w:ilvl w:val="2"/>
          <w:numId w:val="14"/>
        </w:numPr>
        <w:spacing w:line="360" w:lineRule="auto"/>
        <w:ind w:leftChars="0"/>
        <w:rPr>
          <w:b/>
          <w:sz w:val="28"/>
          <w:szCs w:val="28"/>
        </w:rPr>
      </w:pPr>
      <w:r>
        <w:rPr>
          <w:rFonts w:hint="eastAsia"/>
          <w:b/>
          <w:sz w:val="28"/>
          <w:szCs w:val="28"/>
        </w:rPr>
        <w:t>「全球化觀點宗教教育教材</w:t>
      </w:r>
      <w:r w:rsidRPr="00A02254">
        <w:rPr>
          <w:rFonts w:hint="eastAsia"/>
          <w:b/>
          <w:sz w:val="28"/>
          <w:szCs w:val="28"/>
        </w:rPr>
        <w:t>」</w:t>
      </w:r>
      <w:r>
        <w:rPr>
          <w:rFonts w:hint="eastAsia"/>
          <w:b/>
          <w:sz w:val="28"/>
          <w:szCs w:val="28"/>
        </w:rPr>
        <w:t>在教學上的建議</w:t>
      </w:r>
    </w:p>
    <w:p w:rsidR="0098470F" w:rsidRDefault="0098470F" w:rsidP="006F059C">
      <w:pPr>
        <w:pStyle w:val="ListParagraph"/>
        <w:spacing w:line="360" w:lineRule="auto"/>
        <w:ind w:leftChars="0" w:left="0" w:firstLineChars="200" w:firstLine="480"/>
      </w:pPr>
      <w:r>
        <w:rPr>
          <w:rFonts w:ascii="新細明體" w:hAnsi="新細明體" w:hint="eastAsia"/>
        </w:rPr>
        <w:t>看到孩子生命的轉變讓人感到十分欣慰，也期待這和平的種子在孩子的生命中繼續成長、茁壯；為加深</w:t>
      </w:r>
      <w:r>
        <w:rPr>
          <w:rFonts w:hint="eastAsia"/>
        </w:rPr>
        <w:t>「全球化觀點宗教教育教材</w:t>
      </w:r>
      <w:r w:rsidRPr="007C049B">
        <w:rPr>
          <w:rFonts w:hint="eastAsia"/>
        </w:rPr>
        <w:t>」</w:t>
      </w:r>
      <w:r>
        <w:rPr>
          <w:rFonts w:hint="eastAsia"/>
        </w:rPr>
        <w:t>在宗教教育可發揮的功效，在教學上可以考慮作以下的嘗試：</w:t>
      </w:r>
    </w:p>
    <w:p w:rsidR="0098470F" w:rsidRPr="006F059C" w:rsidRDefault="0098470F" w:rsidP="006F059C">
      <w:pPr>
        <w:pStyle w:val="ListParagraph"/>
        <w:spacing w:line="360" w:lineRule="auto"/>
        <w:ind w:leftChars="0" w:left="0" w:firstLineChars="200" w:firstLine="480"/>
        <w:rPr>
          <w:b/>
        </w:rPr>
      </w:pPr>
      <w:r w:rsidRPr="006F059C">
        <w:rPr>
          <w:rFonts w:hint="eastAsia"/>
          <w:b/>
        </w:rPr>
        <w:t>（一）</w:t>
      </w:r>
      <w:r>
        <w:rPr>
          <w:rFonts w:hint="eastAsia"/>
          <w:b/>
        </w:rPr>
        <w:t>舉辦宗教參訪或宗教對話</w:t>
      </w:r>
    </w:p>
    <w:p w:rsidR="0098470F" w:rsidRDefault="0098470F" w:rsidP="006F059C">
      <w:pPr>
        <w:pStyle w:val="ListParagraph"/>
        <w:widowControl/>
        <w:spacing w:line="276" w:lineRule="auto"/>
        <w:ind w:leftChars="0" w:left="0" w:firstLineChars="225" w:firstLine="540"/>
        <w:rPr>
          <w:rFonts w:ascii="新細明體" w:cs="新細明體"/>
          <w:color w:val="000000"/>
          <w:kern w:val="0"/>
          <w:szCs w:val="24"/>
        </w:rPr>
      </w:pPr>
      <w:r>
        <w:rPr>
          <w:rFonts w:ascii="新細明體" w:hAnsi="新細明體" w:cs="新細明體" w:hint="eastAsia"/>
          <w:color w:val="000000"/>
          <w:kern w:val="0"/>
          <w:szCs w:val="24"/>
        </w:rPr>
        <w:t>國內各大宗教於暑假期間都會舉辦相關的兒童暑期營隊，可藉此機會安排不同宗教的互訪，讓孩子有機會接觸不同的宗教團體及其氛圍，學習尊重各個不同宗教的差異。除了安排參訪，也可以邀請不同宗教團體的老師進行教學，提供孩子一個機會聆聽不同宗教的教導與經驗分享，擴展孩子的視野。</w:t>
      </w:r>
    </w:p>
    <w:p w:rsidR="0098470F" w:rsidRPr="006F059C" w:rsidRDefault="0098470F" w:rsidP="006F059C">
      <w:pPr>
        <w:pStyle w:val="ListParagraph"/>
        <w:spacing w:line="360" w:lineRule="auto"/>
        <w:ind w:leftChars="0" w:left="0" w:firstLineChars="200" w:firstLine="480"/>
        <w:rPr>
          <w:b/>
        </w:rPr>
      </w:pPr>
      <w:r>
        <w:rPr>
          <w:rFonts w:hint="eastAsia"/>
          <w:b/>
        </w:rPr>
        <w:t>（二</w:t>
      </w:r>
      <w:r w:rsidRPr="006F059C">
        <w:rPr>
          <w:rFonts w:hint="eastAsia"/>
          <w:b/>
        </w:rPr>
        <w:t>）</w:t>
      </w:r>
      <w:r>
        <w:rPr>
          <w:rFonts w:hint="eastAsia"/>
          <w:b/>
        </w:rPr>
        <w:t>舉辦</w:t>
      </w:r>
      <w:r w:rsidRPr="006F059C">
        <w:rPr>
          <w:rFonts w:hint="eastAsia"/>
          <w:b/>
        </w:rPr>
        <w:t>宗教倫理四大準則繪圖徵選</w:t>
      </w:r>
    </w:p>
    <w:p w:rsidR="0098470F" w:rsidRDefault="0098470F" w:rsidP="00CE2F7A">
      <w:pPr>
        <w:pStyle w:val="ListParagraph"/>
        <w:widowControl/>
        <w:spacing w:line="276" w:lineRule="auto"/>
        <w:ind w:leftChars="0" w:left="0" w:firstLineChars="225" w:firstLine="540"/>
        <w:rPr>
          <w:rFonts w:ascii="新細明體" w:cs="Arial"/>
          <w:kern w:val="0"/>
          <w:shd w:val="clear" w:color="auto" w:fill="FFFFCC"/>
        </w:rPr>
      </w:pPr>
      <w:r>
        <w:rPr>
          <w:rFonts w:ascii="新細明體" w:hAnsi="新細明體" w:cs="新細明體" w:hint="eastAsia"/>
          <w:kern w:val="0"/>
          <w:szCs w:val="24"/>
        </w:rPr>
        <w:t>《全球倫理宣言》所推動的</w:t>
      </w:r>
      <w:r w:rsidRPr="006F059C">
        <w:rPr>
          <w:rFonts w:ascii="新細明體" w:hAnsi="新細明體" w:cs="新細明體" w:hint="eastAsia"/>
          <w:color w:val="000000"/>
          <w:kern w:val="0"/>
          <w:szCs w:val="24"/>
        </w:rPr>
        <w:t>倫理基本原則，</w:t>
      </w:r>
      <w:r>
        <w:rPr>
          <w:rFonts w:ascii="新細明體" w:hAnsi="新細明體" w:cs="新細明體" w:hint="eastAsia"/>
          <w:color w:val="000000"/>
          <w:kern w:val="0"/>
          <w:szCs w:val="24"/>
        </w:rPr>
        <w:t>是各</w:t>
      </w:r>
      <w:r w:rsidRPr="006F059C">
        <w:rPr>
          <w:rFonts w:ascii="新細明體" w:hAnsi="新細明體" w:cs="新細明體" w:hint="eastAsia"/>
          <w:color w:val="000000"/>
          <w:kern w:val="0"/>
          <w:szCs w:val="24"/>
        </w:rPr>
        <w:t>宗教和倫理傳統中</w:t>
      </w:r>
      <w:r>
        <w:rPr>
          <w:rFonts w:ascii="新細明體" w:hAnsi="新細明體" w:cs="新細明體" w:hint="eastAsia"/>
          <w:color w:val="000000"/>
          <w:kern w:val="0"/>
          <w:szCs w:val="24"/>
        </w:rPr>
        <w:t>都肯定的四條道德禁令</w:t>
      </w:r>
      <w:r w:rsidRPr="006F059C">
        <w:rPr>
          <w:rFonts w:ascii="新細明體" w:hAnsi="新細明體" w:cs="新細明體" w:hint="eastAsia"/>
          <w:color w:val="000000"/>
          <w:kern w:val="0"/>
          <w:szCs w:val="24"/>
        </w:rPr>
        <w:t>：「不要殺人、不要偷盜、不要撒謊、不要姦淫。」</w:t>
      </w:r>
    </w:p>
    <w:p w:rsidR="0098470F" w:rsidRDefault="0098470F" w:rsidP="00CE2F7A">
      <w:pPr>
        <w:pStyle w:val="ListParagraph"/>
        <w:widowControl/>
        <w:spacing w:line="276" w:lineRule="auto"/>
        <w:ind w:leftChars="0" w:left="0" w:firstLineChars="225" w:firstLine="540"/>
        <w:rPr>
          <w:rFonts w:ascii="新細明體" w:cs="Arial"/>
          <w:kern w:val="0"/>
          <w:shd w:val="clear" w:color="auto" w:fill="FFFFCC"/>
        </w:rPr>
      </w:pPr>
      <w:r w:rsidRPr="006F059C">
        <w:rPr>
          <w:rFonts w:ascii="新細明體" w:hAnsi="新細明體" w:cs="新細明體" w:hint="eastAsia"/>
          <w:color w:val="000000"/>
          <w:kern w:val="0"/>
          <w:szCs w:val="24"/>
        </w:rPr>
        <w:t>堅持一種非暴力與尊重生命的文化</w:t>
      </w:r>
      <w:r w:rsidRPr="006F059C">
        <w:rPr>
          <w:rFonts w:ascii="新細明體" w:cs="新細明體" w:hint="eastAsia"/>
          <w:color w:val="000000"/>
          <w:kern w:val="0"/>
          <w:szCs w:val="24"/>
        </w:rPr>
        <w:t>──</w:t>
      </w:r>
      <w:r w:rsidRPr="006F059C">
        <w:rPr>
          <w:rFonts w:ascii="新細明體" w:hAnsi="新細明體" w:cs="新細明體" w:hint="eastAsia"/>
          <w:color w:val="000000"/>
          <w:kern w:val="0"/>
          <w:szCs w:val="24"/>
        </w:rPr>
        <w:t>「不要殺人」</w:t>
      </w:r>
    </w:p>
    <w:p w:rsidR="0098470F" w:rsidRDefault="0098470F" w:rsidP="00CE2F7A">
      <w:pPr>
        <w:pStyle w:val="ListParagraph"/>
        <w:widowControl/>
        <w:spacing w:line="276" w:lineRule="auto"/>
        <w:ind w:leftChars="0" w:left="0" w:firstLineChars="225" w:firstLine="540"/>
        <w:rPr>
          <w:rFonts w:ascii="新細明體" w:cs="Arial"/>
          <w:kern w:val="0"/>
          <w:shd w:val="clear" w:color="auto" w:fill="FFFFCC"/>
        </w:rPr>
      </w:pPr>
      <w:r w:rsidRPr="006F059C">
        <w:rPr>
          <w:rFonts w:ascii="新細明體" w:hAnsi="新細明體" w:cs="新細明體" w:hint="eastAsia"/>
          <w:color w:val="000000"/>
          <w:kern w:val="0"/>
          <w:szCs w:val="24"/>
        </w:rPr>
        <w:t>堅持一種團結的文化和一種公正的經濟秩序</w:t>
      </w:r>
      <w:r w:rsidRPr="006F059C">
        <w:rPr>
          <w:rFonts w:ascii="新細明體" w:cs="新細明體" w:hint="eastAsia"/>
          <w:color w:val="000000"/>
          <w:kern w:val="0"/>
          <w:szCs w:val="24"/>
        </w:rPr>
        <w:t>──</w:t>
      </w:r>
      <w:r w:rsidRPr="006F059C">
        <w:rPr>
          <w:rFonts w:ascii="新細明體" w:hAnsi="新細明體" w:cs="新細明體" w:hint="eastAsia"/>
          <w:color w:val="000000"/>
          <w:kern w:val="0"/>
          <w:szCs w:val="24"/>
        </w:rPr>
        <w:t>「不要偷盜」</w:t>
      </w:r>
    </w:p>
    <w:p w:rsidR="0098470F" w:rsidRDefault="0098470F" w:rsidP="00CE2F7A">
      <w:pPr>
        <w:pStyle w:val="ListParagraph"/>
        <w:widowControl/>
        <w:spacing w:line="276" w:lineRule="auto"/>
        <w:ind w:leftChars="0" w:left="0" w:firstLineChars="225" w:firstLine="540"/>
        <w:rPr>
          <w:rFonts w:ascii="新細明體" w:cs="Arial"/>
          <w:kern w:val="0"/>
          <w:shd w:val="clear" w:color="auto" w:fill="FFFFCC"/>
        </w:rPr>
      </w:pPr>
      <w:r w:rsidRPr="006F059C">
        <w:rPr>
          <w:rFonts w:ascii="新細明體" w:hAnsi="新細明體" w:cs="新細明體" w:hint="eastAsia"/>
          <w:color w:val="000000"/>
          <w:kern w:val="0"/>
          <w:szCs w:val="24"/>
        </w:rPr>
        <w:t>堅持一種寬容的文化和一種誠信的生活</w:t>
      </w:r>
      <w:r w:rsidRPr="006F059C">
        <w:rPr>
          <w:rFonts w:ascii="新細明體" w:cs="新細明體" w:hint="eastAsia"/>
          <w:color w:val="000000"/>
          <w:kern w:val="0"/>
          <w:szCs w:val="24"/>
        </w:rPr>
        <w:t>──</w:t>
      </w:r>
      <w:r w:rsidRPr="006F059C">
        <w:rPr>
          <w:rFonts w:ascii="新細明體" w:hAnsi="新細明體" w:cs="新細明體" w:hint="eastAsia"/>
          <w:color w:val="000000"/>
          <w:kern w:val="0"/>
          <w:szCs w:val="24"/>
        </w:rPr>
        <w:t>「不要撒謊」</w:t>
      </w:r>
    </w:p>
    <w:p w:rsidR="0098470F" w:rsidRPr="006F059C" w:rsidRDefault="0098470F" w:rsidP="00CE2F7A">
      <w:pPr>
        <w:pStyle w:val="ListParagraph"/>
        <w:widowControl/>
        <w:spacing w:line="276" w:lineRule="auto"/>
        <w:ind w:leftChars="0" w:left="0" w:firstLineChars="225" w:firstLine="540"/>
        <w:rPr>
          <w:rFonts w:ascii="新細明體" w:cs="Arial"/>
          <w:kern w:val="0"/>
          <w:shd w:val="clear" w:color="auto" w:fill="FFFFCC"/>
        </w:rPr>
      </w:pPr>
      <w:r w:rsidRPr="006F059C">
        <w:rPr>
          <w:rFonts w:ascii="新細明體" w:hAnsi="新細明體" w:cs="新細明體" w:hint="eastAsia"/>
          <w:color w:val="000000"/>
          <w:kern w:val="0"/>
          <w:szCs w:val="24"/>
        </w:rPr>
        <w:t>堅持一種男女之間的權利平等與夥伴關係的文化</w:t>
      </w:r>
      <w:r w:rsidRPr="006F059C">
        <w:rPr>
          <w:rFonts w:ascii="新細明體" w:cs="新細明體" w:hint="eastAsia"/>
          <w:color w:val="000000"/>
          <w:kern w:val="0"/>
          <w:szCs w:val="24"/>
        </w:rPr>
        <w:t>──</w:t>
      </w:r>
      <w:r w:rsidRPr="006F059C">
        <w:rPr>
          <w:rFonts w:ascii="新細明體" w:hAnsi="新細明體" w:cs="新細明體" w:hint="eastAsia"/>
          <w:color w:val="000000"/>
          <w:kern w:val="0"/>
          <w:szCs w:val="24"/>
        </w:rPr>
        <w:t>「不要姦淫</w:t>
      </w:r>
      <w:r w:rsidRPr="006F059C">
        <w:rPr>
          <w:rStyle w:val="FootnoteReference"/>
          <w:rFonts w:ascii="新細明體"/>
          <w:color w:val="000000"/>
          <w:kern w:val="0"/>
          <w:szCs w:val="24"/>
        </w:rPr>
        <w:footnoteReference w:id="28"/>
      </w:r>
      <w:r w:rsidRPr="006F059C">
        <w:rPr>
          <w:rFonts w:ascii="新細明體" w:hAnsi="新細明體" w:cs="新細明體" w:hint="eastAsia"/>
          <w:color w:val="000000"/>
          <w:kern w:val="0"/>
          <w:szCs w:val="24"/>
        </w:rPr>
        <w:t>」。</w:t>
      </w:r>
      <w:bookmarkStart w:id="0" w:name="_GoBack"/>
      <w:bookmarkEnd w:id="0"/>
    </w:p>
    <w:p w:rsidR="0098470F" w:rsidRDefault="0098470F" w:rsidP="00AE033D">
      <w:pPr>
        <w:pStyle w:val="ListParagraph"/>
        <w:spacing w:line="360" w:lineRule="auto"/>
        <w:ind w:leftChars="0" w:left="0" w:firstLineChars="200" w:firstLine="480"/>
      </w:pPr>
      <w:r>
        <w:rPr>
          <w:rFonts w:hint="eastAsia"/>
        </w:rPr>
        <w:t>藉著舉辦四大基本原則的繪圖徵選比賽，可鼓勵孩子發揮自己的想像力，以圖畫的方式表達他</w:t>
      </w:r>
      <w:r>
        <w:t>/</w:t>
      </w:r>
      <w:r>
        <w:rPr>
          <w:rFonts w:hint="eastAsia"/>
        </w:rPr>
        <w:t>她們對於這四大基本原則的理解，從孩子的角度所表達的繪圖相信更容易為其他的孩子所接受。</w:t>
      </w:r>
    </w:p>
    <w:p w:rsidR="0098470F" w:rsidRPr="00096ED8" w:rsidRDefault="0098470F" w:rsidP="00AE033D">
      <w:pPr>
        <w:pStyle w:val="ListParagraph"/>
        <w:spacing w:line="360" w:lineRule="auto"/>
        <w:ind w:leftChars="0" w:left="0" w:firstLineChars="200" w:firstLine="480"/>
      </w:pPr>
    </w:p>
    <w:p w:rsidR="0098470F" w:rsidRPr="00A02254" w:rsidRDefault="0098470F" w:rsidP="00D50733">
      <w:pPr>
        <w:pStyle w:val="ListParagraph"/>
        <w:numPr>
          <w:ilvl w:val="0"/>
          <w:numId w:val="14"/>
        </w:numPr>
        <w:spacing w:line="360" w:lineRule="auto"/>
        <w:ind w:leftChars="0"/>
        <w:jc w:val="center"/>
        <w:rPr>
          <w:b/>
          <w:sz w:val="28"/>
          <w:szCs w:val="28"/>
        </w:rPr>
      </w:pPr>
      <w:r>
        <w:rPr>
          <w:rFonts w:hint="eastAsia"/>
          <w:b/>
          <w:sz w:val="28"/>
          <w:szCs w:val="28"/>
        </w:rPr>
        <w:t>結語</w:t>
      </w:r>
    </w:p>
    <w:p w:rsidR="0098470F" w:rsidRPr="00E952D9" w:rsidRDefault="0098470F" w:rsidP="00CE2F7A">
      <w:pPr>
        <w:pStyle w:val="ListParagraph"/>
        <w:spacing w:line="360" w:lineRule="auto"/>
        <w:ind w:leftChars="0" w:left="0" w:firstLineChars="200" w:firstLine="480"/>
      </w:pPr>
      <w:r>
        <w:rPr>
          <w:rFonts w:hint="eastAsia"/>
        </w:rPr>
        <w:t>生命教育需要從小紮根，為的是幫助孩子從小就體會到他</w:t>
      </w:r>
      <w:r>
        <w:t>/</w:t>
      </w:r>
      <w:r>
        <w:rPr>
          <w:rFonts w:hint="eastAsia"/>
        </w:rPr>
        <w:t>她不是一單獨的個體，在他</w:t>
      </w:r>
      <w:r>
        <w:t>/</w:t>
      </w:r>
      <w:r>
        <w:rPr>
          <w:rFonts w:hint="eastAsia"/>
        </w:rPr>
        <w:t>她的生命中需要依賴他人的協助與陪伴，他</w:t>
      </w:r>
      <w:r>
        <w:t>/</w:t>
      </w:r>
      <w:r>
        <w:rPr>
          <w:rFonts w:hint="eastAsia"/>
        </w:rPr>
        <w:t>她的生命才有機會平安、順利地成長與茁壯；他</w:t>
      </w:r>
      <w:r>
        <w:t>/</w:t>
      </w:r>
      <w:r>
        <w:rPr>
          <w:rFonts w:hint="eastAsia"/>
        </w:rPr>
        <w:t>她需要學習向所有協助與陪伴他</w:t>
      </w:r>
      <w:r>
        <w:t>/</w:t>
      </w:r>
      <w:r>
        <w:rPr>
          <w:rFonts w:hint="eastAsia"/>
        </w:rPr>
        <w:t>她生命成長的每一個生命表達感謝與尊敬，同時學習承擔起在自己的未來有能力繼續協助與陪伴其他生命的成長。在這樣的生命故事中是沒有地區、族群、膚色、文化和宗教之區別，每個生命都需要學習以寬廣、包容與接納的態度面對那每一個走進自己生命中的伙伴；當越多的生命願意這樣一起努力，相信我們的世界也會越充滿愛與和平，這樣的理想需要大家一起來努力，藉著更多的「全球化觀點宗教教育教材</w:t>
      </w:r>
      <w:r w:rsidRPr="007C049B">
        <w:rPr>
          <w:rFonts w:hint="eastAsia"/>
        </w:rPr>
        <w:t>」</w:t>
      </w:r>
      <w:r>
        <w:rPr>
          <w:rFonts w:hint="eastAsia"/>
        </w:rPr>
        <w:t>的推廣散播和平的種子。</w:t>
      </w:r>
    </w:p>
    <w:p w:rsidR="0098470F" w:rsidRDefault="0098470F" w:rsidP="00A67760">
      <w:pPr>
        <w:spacing w:line="360" w:lineRule="auto"/>
        <w:rPr>
          <w:b/>
        </w:rPr>
      </w:pPr>
    </w:p>
    <w:p w:rsidR="0098470F" w:rsidRDefault="0098470F" w:rsidP="00A67760">
      <w:pPr>
        <w:spacing w:line="360" w:lineRule="auto"/>
        <w:rPr>
          <w:b/>
        </w:rPr>
      </w:pPr>
    </w:p>
    <w:p w:rsidR="0098470F" w:rsidRPr="004D4A07" w:rsidRDefault="0098470F" w:rsidP="00A67760">
      <w:pPr>
        <w:spacing w:line="360" w:lineRule="auto"/>
        <w:rPr>
          <w:b/>
        </w:rPr>
      </w:pPr>
    </w:p>
    <w:p w:rsidR="0098470F" w:rsidRPr="00A67760" w:rsidRDefault="0098470F" w:rsidP="00A67760">
      <w:pPr>
        <w:spacing w:line="360" w:lineRule="auto"/>
        <w:rPr>
          <w:b/>
        </w:rPr>
      </w:pPr>
      <w:r w:rsidRPr="00A67760">
        <w:rPr>
          <w:rFonts w:hint="eastAsia"/>
          <w:b/>
        </w:rPr>
        <w:t>參考文獻</w:t>
      </w:r>
    </w:p>
    <w:p w:rsidR="0098470F" w:rsidRPr="00812035" w:rsidRDefault="0098470F" w:rsidP="008C1651">
      <w:pPr>
        <w:autoSpaceDE w:val="0"/>
        <w:autoSpaceDN w:val="0"/>
        <w:adjustRightInd w:val="0"/>
        <w:spacing w:line="360" w:lineRule="auto"/>
        <w:rPr>
          <w:rFonts w:ascii="新細明體"/>
          <w:szCs w:val="24"/>
        </w:rPr>
      </w:pPr>
      <w:r>
        <w:rPr>
          <w:rFonts w:ascii="新細明體" w:hAnsi="新細明體" w:hint="eastAsia"/>
          <w:szCs w:val="24"/>
        </w:rPr>
        <w:t>安東尼</w:t>
      </w:r>
      <w:r>
        <w:rPr>
          <w:rFonts w:ascii="新細明體" w:hAnsi="新細明體"/>
          <w:szCs w:val="24"/>
        </w:rPr>
        <w:t xml:space="preserve"> </w:t>
      </w:r>
      <w:r>
        <w:rPr>
          <w:rFonts w:ascii="新細明體" w:hAnsi="新細明體" w:hint="eastAsia"/>
          <w:szCs w:val="24"/>
        </w:rPr>
        <w:t>紀</w:t>
      </w:r>
      <w:r w:rsidRPr="00812035">
        <w:rPr>
          <w:rFonts w:ascii="新細明體" w:hAnsi="新細明體" w:hint="eastAsia"/>
          <w:szCs w:val="24"/>
        </w:rPr>
        <w:t>登斯，（</w:t>
      </w:r>
      <w:r w:rsidRPr="00812035">
        <w:rPr>
          <w:rFonts w:ascii="新細明體" w:hAnsi="新細明體"/>
          <w:szCs w:val="24"/>
        </w:rPr>
        <w:t>2001</w:t>
      </w:r>
      <w:r w:rsidRPr="00812035">
        <w:rPr>
          <w:rFonts w:ascii="新細明體" w:hAnsi="新細明體" w:hint="eastAsia"/>
          <w:szCs w:val="24"/>
        </w:rPr>
        <w:t>），《第三條道路》。</w:t>
      </w:r>
      <w:r>
        <w:rPr>
          <w:rFonts w:ascii="新細明體" w:hAnsi="新細明體" w:hint="eastAsia"/>
          <w:szCs w:val="24"/>
        </w:rPr>
        <w:t>北京：</w:t>
      </w:r>
      <w:r w:rsidRPr="00812035">
        <w:rPr>
          <w:rFonts w:ascii="新細明體" w:hAnsi="新細明體" w:hint="eastAsia"/>
          <w:szCs w:val="24"/>
        </w:rPr>
        <w:t>北京大學出版社</w:t>
      </w:r>
    </w:p>
    <w:p w:rsidR="0098470F" w:rsidRDefault="0098470F" w:rsidP="008C1651">
      <w:pPr>
        <w:autoSpaceDE w:val="0"/>
        <w:autoSpaceDN w:val="0"/>
        <w:adjustRightInd w:val="0"/>
        <w:spacing w:line="360" w:lineRule="auto"/>
        <w:rPr>
          <w:rFonts w:ascii="新細明體"/>
          <w:szCs w:val="24"/>
        </w:rPr>
      </w:pPr>
      <w:r>
        <w:rPr>
          <w:rFonts w:ascii="新細明體" w:hAnsi="新細明體" w:hint="eastAsia"/>
          <w:szCs w:val="24"/>
        </w:rPr>
        <w:t>塞謬爾</w:t>
      </w:r>
      <w:r>
        <w:rPr>
          <w:rFonts w:ascii="新細明體" w:hAnsi="新細明體"/>
          <w:szCs w:val="24"/>
        </w:rPr>
        <w:t xml:space="preserve"> </w:t>
      </w:r>
      <w:r w:rsidRPr="00AB5FE6">
        <w:rPr>
          <w:rFonts w:ascii="新細明體" w:hAnsi="新細明體" w:hint="eastAsia"/>
          <w:szCs w:val="24"/>
        </w:rPr>
        <w:t>亨廷頓</w:t>
      </w:r>
      <w:r>
        <w:rPr>
          <w:rFonts w:ascii="新細明體" w:hAnsi="新細明體" w:hint="eastAsia"/>
          <w:szCs w:val="24"/>
        </w:rPr>
        <w:t>，（</w:t>
      </w:r>
      <w:r>
        <w:rPr>
          <w:rFonts w:ascii="新細明體" w:hAnsi="新細明體"/>
          <w:szCs w:val="24"/>
        </w:rPr>
        <w:t>1999</w:t>
      </w:r>
      <w:r>
        <w:rPr>
          <w:rFonts w:ascii="新細明體" w:hAnsi="新細明體" w:hint="eastAsia"/>
          <w:szCs w:val="24"/>
        </w:rPr>
        <w:t>），《文明的衝突與世界秩序的重建》</w:t>
      </w:r>
      <w:r w:rsidRPr="00812035">
        <w:rPr>
          <w:rFonts w:ascii="新細明體" w:hAnsi="新細明體" w:hint="eastAsia"/>
          <w:szCs w:val="24"/>
        </w:rPr>
        <w:t>。</w:t>
      </w:r>
      <w:r>
        <w:rPr>
          <w:rFonts w:ascii="新細明體" w:hAnsi="新細明體" w:hint="eastAsia"/>
          <w:szCs w:val="24"/>
        </w:rPr>
        <w:t>北京：新華出版社</w:t>
      </w:r>
    </w:p>
    <w:p w:rsidR="0098470F" w:rsidRPr="00B14CFA" w:rsidRDefault="0098470F" w:rsidP="00E752EF">
      <w:pPr>
        <w:spacing w:line="360" w:lineRule="auto"/>
        <w:rPr>
          <w:rFonts w:ascii="新細明體"/>
          <w:szCs w:val="24"/>
        </w:rPr>
      </w:pPr>
      <w:r w:rsidRPr="00B14CFA">
        <w:rPr>
          <w:rFonts w:ascii="新細明體" w:hAnsi="新細明體" w:cs="新細明體" w:hint="eastAsia"/>
          <w:color w:val="000000"/>
          <w:kern w:val="0"/>
          <w:szCs w:val="24"/>
        </w:rPr>
        <w:t>孔漢思、庫舍爾編，何光滬譯（</w:t>
      </w:r>
      <w:r w:rsidRPr="00B14CFA">
        <w:rPr>
          <w:rFonts w:ascii="新細明體" w:hAnsi="新細明體" w:cs="新細明體"/>
          <w:color w:val="000000"/>
          <w:kern w:val="0"/>
          <w:szCs w:val="24"/>
        </w:rPr>
        <w:t>1997</w:t>
      </w:r>
      <w:r w:rsidRPr="00B14CFA">
        <w:rPr>
          <w:rFonts w:ascii="新細明體" w:hAnsi="新細明體" w:cs="新細明體" w:hint="eastAsia"/>
          <w:color w:val="000000"/>
          <w:kern w:val="0"/>
          <w:szCs w:val="24"/>
        </w:rPr>
        <w:t>）。《全球倫理</w:t>
      </w:r>
      <w:r w:rsidRPr="00B14CFA">
        <w:rPr>
          <w:rFonts w:ascii="新細明體" w:hAnsi="新細明體" w:cs="細明體" w:hint="eastAsia"/>
          <w:color w:val="000000"/>
          <w:kern w:val="0"/>
          <w:szCs w:val="24"/>
        </w:rPr>
        <w:t>─</w:t>
      </w:r>
      <w:r w:rsidRPr="00B14CFA">
        <w:rPr>
          <w:rFonts w:ascii="新細明體" w:hAnsi="新細明體" w:cs="新細明體" w:hint="eastAsia"/>
          <w:color w:val="000000"/>
          <w:kern w:val="0"/>
          <w:szCs w:val="24"/>
        </w:rPr>
        <w:t>世界宗教議會宣言》，四川</w:t>
      </w:r>
      <w:r>
        <w:rPr>
          <w:rFonts w:ascii="新細明體" w:hAnsi="新細明體" w:cs="新細明體" w:hint="eastAsia"/>
          <w:color w:val="000000"/>
          <w:kern w:val="0"/>
          <w:szCs w:val="24"/>
        </w:rPr>
        <w:t>：</w:t>
      </w:r>
      <w:r w:rsidRPr="00B14CFA">
        <w:rPr>
          <w:rFonts w:ascii="新細明體" w:hAnsi="新細明體" w:cs="新細明體" w:hint="eastAsia"/>
          <w:color w:val="000000"/>
          <w:kern w:val="0"/>
          <w:szCs w:val="24"/>
        </w:rPr>
        <w:t>人民出版社</w:t>
      </w:r>
    </w:p>
    <w:p w:rsidR="0098470F" w:rsidRDefault="0098470F" w:rsidP="00E752EF">
      <w:pPr>
        <w:rPr>
          <w:rFonts w:ascii="新細明體"/>
          <w:b/>
          <w:szCs w:val="24"/>
        </w:rPr>
      </w:pPr>
      <w:r>
        <w:rPr>
          <w:rFonts w:hint="eastAsia"/>
        </w:rPr>
        <w:t>全球倫理基金會網址</w:t>
      </w:r>
      <w:r w:rsidRPr="00210C7D">
        <w:t>http://www.global-ethic.org/</w:t>
      </w:r>
    </w:p>
    <w:p w:rsidR="0098470F" w:rsidRPr="008C1651" w:rsidRDefault="0098470F" w:rsidP="00E752EF">
      <w:pPr>
        <w:spacing w:line="360" w:lineRule="auto"/>
        <w:rPr>
          <w:rFonts w:ascii="新細明體"/>
          <w:b/>
          <w:szCs w:val="24"/>
        </w:rPr>
      </w:pPr>
      <w:r>
        <w:rPr>
          <w:rFonts w:hint="eastAsia"/>
        </w:rPr>
        <w:t>世界宗教博物館網址</w:t>
      </w:r>
      <w:r w:rsidRPr="00A2562B">
        <w:t>http://www.mwr.org.tw/</w:t>
      </w:r>
    </w:p>
    <w:p w:rsidR="0098470F" w:rsidRDefault="0098470F" w:rsidP="008C1651">
      <w:pPr>
        <w:autoSpaceDE w:val="0"/>
        <w:autoSpaceDN w:val="0"/>
        <w:adjustRightInd w:val="0"/>
        <w:spacing w:line="360" w:lineRule="auto"/>
        <w:rPr>
          <w:rFonts w:ascii="新細明體"/>
        </w:rPr>
      </w:pPr>
      <w:r>
        <w:rPr>
          <w:rFonts w:hint="eastAsia"/>
        </w:rPr>
        <w:t>謝麗惠，</w:t>
      </w:r>
      <w:r>
        <w:rPr>
          <w:rFonts w:ascii="新細明體" w:hAnsi="新細明體" w:hint="eastAsia"/>
          <w:szCs w:val="24"/>
        </w:rPr>
        <w:t>（</w:t>
      </w:r>
      <w:r>
        <w:rPr>
          <w:rFonts w:ascii="新細明體" w:hAnsi="新細明體"/>
          <w:szCs w:val="24"/>
        </w:rPr>
        <w:t>2004</w:t>
      </w:r>
      <w:r>
        <w:rPr>
          <w:rFonts w:ascii="新細明體" w:hAnsi="新細明體" w:hint="eastAsia"/>
          <w:szCs w:val="24"/>
        </w:rPr>
        <w:t>），</w:t>
      </w:r>
      <w:r>
        <w:rPr>
          <w:rFonts w:hint="eastAsia"/>
        </w:rPr>
        <w:t>〈台灣地區天主教兒童宗教教育：以皮亞傑的認知發展</w:t>
      </w:r>
      <w:r w:rsidRPr="00E752EF">
        <w:rPr>
          <w:rFonts w:ascii="新細明體" w:hAnsi="新細明體" w:hint="eastAsia"/>
        </w:rPr>
        <w:t>理論檢視與展望〉</w:t>
      </w:r>
      <w:r>
        <w:rPr>
          <w:rFonts w:ascii="新細明體" w:hAnsi="新細明體" w:cs="TT1254o00" w:hint="eastAsia"/>
          <w:kern w:val="0"/>
          <w:szCs w:val="24"/>
        </w:rPr>
        <w:t>。</w:t>
      </w:r>
      <w:r>
        <w:rPr>
          <w:rFonts w:hint="eastAsia"/>
        </w:rPr>
        <w:t>新北市：輔仁大學宗教研究所</w:t>
      </w:r>
    </w:p>
    <w:p w:rsidR="0098470F" w:rsidRDefault="0098470F" w:rsidP="008C1651">
      <w:pPr>
        <w:autoSpaceDE w:val="0"/>
        <w:autoSpaceDN w:val="0"/>
        <w:adjustRightInd w:val="0"/>
        <w:spacing w:line="360" w:lineRule="auto"/>
        <w:rPr>
          <w:rFonts w:ascii="新細明體"/>
        </w:rPr>
      </w:pPr>
      <w:r>
        <w:rPr>
          <w:rFonts w:hint="eastAsia"/>
        </w:rPr>
        <w:t>葉榮福，</w:t>
      </w:r>
      <w:r>
        <w:rPr>
          <w:rFonts w:ascii="新細明體" w:hAnsi="新細明體" w:hint="eastAsia"/>
          <w:szCs w:val="24"/>
        </w:rPr>
        <w:t>（</w:t>
      </w:r>
      <w:r>
        <w:rPr>
          <w:rFonts w:ascii="新細明體" w:hAnsi="新細明體"/>
          <w:szCs w:val="24"/>
        </w:rPr>
        <w:t>2003</w:t>
      </w:r>
      <w:r>
        <w:rPr>
          <w:rFonts w:ascii="新細明體" w:hAnsi="新細明體" w:hint="eastAsia"/>
          <w:szCs w:val="24"/>
        </w:rPr>
        <w:t>），</w:t>
      </w:r>
      <w:r>
        <w:rPr>
          <w:rFonts w:ascii="新細明體" w:hAnsi="新細明體" w:hint="eastAsia"/>
        </w:rPr>
        <w:t>《</w:t>
      </w:r>
      <w:r>
        <w:rPr>
          <w:rFonts w:ascii="新細明體" w:hAnsi="新細明體" w:cs="TT1267o00" w:hint="eastAsia"/>
          <w:kern w:val="0"/>
          <w:szCs w:val="24"/>
        </w:rPr>
        <w:t>兒童主日學教學</w:t>
      </w:r>
      <w:r>
        <w:rPr>
          <w:rFonts w:ascii="新細明體" w:hAnsi="新細明體" w:cs="TT1267o00"/>
          <w:kern w:val="0"/>
          <w:szCs w:val="24"/>
        </w:rPr>
        <w:t>/</w:t>
      </w:r>
      <w:r>
        <w:rPr>
          <w:rFonts w:ascii="新細明體" w:hAnsi="新細明體" w:cs="TT1267o00" w:hint="eastAsia"/>
          <w:kern w:val="0"/>
          <w:szCs w:val="24"/>
        </w:rPr>
        <w:t>教材指南</w:t>
      </w:r>
      <w:r>
        <w:rPr>
          <w:rFonts w:ascii="新細明體" w:hAnsi="新細明體" w:hint="eastAsia"/>
        </w:rPr>
        <w:t>》</w:t>
      </w:r>
      <w:r>
        <w:rPr>
          <w:rFonts w:ascii="新細明體" w:hAnsi="新細明體" w:cs="TT1254o00" w:hint="eastAsia"/>
          <w:kern w:val="0"/>
          <w:szCs w:val="24"/>
        </w:rPr>
        <w:t>。</w:t>
      </w:r>
      <w:r>
        <w:rPr>
          <w:rFonts w:hint="eastAsia"/>
        </w:rPr>
        <w:t>台北市：華明出版社</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良十三世，（</w:t>
      </w:r>
      <w:r w:rsidRPr="008C1651">
        <w:rPr>
          <w:rFonts w:ascii="新細明體" w:hAnsi="新細明體" w:cs="TT1254o00"/>
          <w:kern w:val="0"/>
          <w:szCs w:val="24"/>
        </w:rPr>
        <w:t>1891</w:t>
      </w:r>
      <w:r>
        <w:rPr>
          <w:rFonts w:ascii="新細明體" w:hAnsi="新細明體" w:cs="TT1254o00" w:hint="eastAsia"/>
          <w:kern w:val="0"/>
          <w:szCs w:val="24"/>
        </w:rPr>
        <w:t>），《新事</w:t>
      </w:r>
      <w:r w:rsidRPr="008C1651">
        <w:rPr>
          <w:rFonts w:ascii="新細明體" w:hAnsi="新細明體" w:cs="TT1254o00" w:hint="eastAsia"/>
          <w:kern w:val="0"/>
          <w:szCs w:val="24"/>
        </w:rPr>
        <w:t>》通諭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kern w:val="0"/>
          <w:szCs w:val="24"/>
        </w:rPr>
      </w:pPr>
      <w:r w:rsidRPr="008C1651">
        <w:rPr>
          <w:rFonts w:ascii="新細明體" w:hAnsi="新細明體" w:cs="TT1254o00" w:hint="eastAsia"/>
          <w:kern w:val="0"/>
          <w:szCs w:val="24"/>
        </w:rPr>
        <w:t>庇護十一世（</w:t>
      </w:r>
      <w:r w:rsidRPr="008C1651">
        <w:rPr>
          <w:rFonts w:ascii="新細明體" w:hAnsi="新細明體" w:cs="TT1254o00"/>
          <w:kern w:val="0"/>
          <w:szCs w:val="24"/>
        </w:rPr>
        <w:t>1931</w:t>
      </w:r>
      <w:r w:rsidRPr="008C1651">
        <w:rPr>
          <w:rFonts w:ascii="新細明體" w:hAnsi="新細明體" w:cs="TT1254o00" w:hint="eastAsia"/>
          <w:kern w:val="0"/>
          <w:szCs w:val="24"/>
        </w:rPr>
        <w:t>）</w:t>
      </w:r>
      <w:r w:rsidRPr="008C1651">
        <w:rPr>
          <w:rFonts w:ascii="新細明體" w:hAnsi="新細明體" w:cs="TT1254o00"/>
          <w:kern w:val="0"/>
          <w:szCs w:val="24"/>
        </w:rPr>
        <w:t xml:space="preserve"> </w:t>
      </w:r>
      <w:r w:rsidRPr="008C1651">
        <w:rPr>
          <w:rFonts w:ascii="新細明體" w:hAnsi="新細明體" w:cs="TT1254o00" w:hint="eastAsia"/>
          <w:kern w:val="0"/>
          <w:szCs w:val="24"/>
        </w:rPr>
        <w:t>，《四十年》通諭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kern w:val="0"/>
          <w:szCs w:val="24"/>
        </w:rPr>
      </w:pPr>
      <w:r w:rsidRPr="008C1651">
        <w:rPr>
          <w:rFonts w:ascii="新細明體" w:hAnsi="新細明體" w:cs="TT1254o00" w:hint="eastAsia"/>
          <w:kern w:val="0"/>
          <w:szCs w:val="24"/>
        </w:rPr>
        <w:t>若望二十三世，（</w:t>
      </w:r>
      <w:r w:rsidRPr="008C1651">
        <w:rPr>
          <w:rFonts w:ascii="新細明體" w:hAnsi="新細明體" w:cs="TT1254o00"/>
          <w:kern w:val="0"/>
          <w:szCs w:val="24"/>
        </w:rPr>
        <w:t>1963</w:t>
      </w:r>
      <w:r w:rsidRPr="008C1651">
        <w:rPr>
          <w:rFonts w:ascii="新細明體" w:hAnsi="新細明體" w:cs="TT1254o00" w:hint="eastAsia"/>
          <w:kern w:val="0"/>
          <w:szCs w:val="24"/>
        </w:rPr>
        <w:t>），《和平於世》通諭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kern w:val="0"/>
          <w:szCs w:val="24"/>
        </w:rPr>
      </w:pPr>
      <w:r w:rsidRPr="008C1651">
        <w:rPr>
          <w:rFonts w:ascii="新細明體" w:hAnsi="新細明體" w:cs="TT1254o00" w:hint="eastAsia"/>
          <w:kern w:val="0"/>
          <w:szCs w:val="24"/>
        </w:rPr>
        <w:t>梵二會議，（</w:t>
      </w:r>
      <w:r w:rsidRPr="008C1651">
        <w:rPr>
          <w:rFonts w:ascii="新細明體" w:hAnsi="新細明體" w:cs="TT1254o00"/>
          <w:kern w:val="0"/>
          <w:szCs w:val="24"/>
        </w:rPr>
        <w:t>1965</w:t>
      </w:r>
      <w:r w:rsidRPr="008C1651">
        <w:rPr>
          <w:rFonts w:ascii="新細明體" w:hAnsi="新細明體" w:cs="TT1254o00" w:hint="eastAsia"/>
          <w:kern w:val="0"/>
          <w:szCs w:val="24"/>
        </w:rPr>
        <w:t>），《論教會在現代世界牧職憲章》</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保祿六世，（</w:t>
      </w:r>
      <w:r w:rsidRPr="008C1651">
        <w:rPr>
          <w:rFonts w:ascii="新細明體" w:hAnsi="新細明體" w:cs="TT1254o00"/>
          <w:kern w:val="0"/>
          <w:szCs w:val="24"/>
        </w:rPr>
        <w:t>1967</w:t>
      </w:r>
      <w:r w:rsidRPr="008C1651">
        <w:rPr>
          <w:rFonts w:ascii="新細明體" w:hAnsi="新細明體" w:cs="TT1254o00" w:hint="eastAsia"/>
          <w:kern w:val="0"/>
          <w:szCs w:val="24"/>
        </w:rPr>
        <w:t>）</w:t>
      </w:r>
      <w:r>
        <w:rPr>
          <w:rFonts w:ascii="新細明體" w:hAnsi="新細明體" w:cs="TT1254o00" w:hint="eastAsia"/>
          <w:kern w:val="0"/>
          <w:szCs w:val="24"/>
        </w:rPr>
        <w:t>，</w:t>
      </w:r>
      <w:r w:rsidRPr="008C1651">
        <w:rPr>
          <w:rFonts w:ascii="新細明體" w:hAnsi="新細明體" w:cs="TT1254o00" w:hint="eastAsia"/>
          <w:kern w:val="0"/>
          <w:szCs w:val="24"/>
        </w:rPr>
        <w:t>《民族發展》通諭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世界主教會議，（</w:t>
      </w:r>
      <w:r w:rsidRPr="008C1651">
        <w:rPr>
          <w:rFonts w:ascii="新細明體" w:hAnsi="新細明體" w:cs="TT1254o00"/>
          <w:kern w:val="0"/>
          <w:szCs w:val="24"/>
        </w:rPr>
        <w:t>1971</w:t>
      </w:r>
      <w:r w:rsidRPr="008C1651">
        <w:rPr>
          <w:rFonts w:ascii="新細明體" w:hAnsi="新細明體" w:cs="TT1254o00" w:hint="eastAsia"/>
          <w:kern w:val="0"/>
          <w:szCs w:val="24"/>
        </w:rPr>
        <w:t>），《世界的公義》公函</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保祿六世，（</w:t>
      </w:r>
      <w:r w:rsidRPr="008C1651">
        <w:rPr>
          <w:rFonts w:ascii="新細明體" w:hAnsi="新細明體" w:cs="TT1254o00"/>
          <w:kern w:val="0"/>
          <w:szCs w:val="24"/>
        </w:rPr>
        <w:t>1975</w:t>
      </w:r>
      <w:r w:rsidRPr="008C1651">
        <w:rPr>
          <w:rFonts w:ascii="新細明體" w:hAnsi="新細明體" w:cs="TT1254o00" w:hint="eastAsia"/>
          <w:kern w:val="0"/>
          <w:szCs w:val="24"/>
        </w:rPr>
        <w:t>），《在新世界中傳福音》宗座勸諭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若望保祿二世，（</w:t>
      </w:r>
      <w:r w:rsidRPr="008C1651">
        <w:rPr>
          <w:rFonts w:ascii="新細明體" w:hAnsi="新細明體" w:cs="TT1254o00"/>
          <w:kern w:val="0"/>
          <w:szCs w:val="24"/>
        </w:rPr>
        <w:t>1979</w:t>
      </w:r>
      <w:r w:rsidRPr="008C1651">
        <w:rPr>
          <w:rFonts w:ascii="新細明體" w:hAnsi="新細明體" w:cs="TT1254o00" w:hint="eastAsia"/>
          <w:kern w:val="0"/>
          <w:szCs w:val="24"/>
        </w:rPr>
        <w:t>），《人類救主》通諭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kern w:val="0"/>
          <w:szCs w:val="24"/>
        </w:rPr>
      </w:pPr>
      <w:r w:rsidRPr="008C1651">
        <w:rPr>
          <w:rFonts w:ascii="新細明體" w:hAnsi="新細明體" w:cs="TT1254o00" w:hint="eastAsia"/>
          <w:kern w:val="0"/>
          <w:szCs w:val="24"/>
        </w:rPr>
        <w:t>若望保祿二世，（</w:t>
      </w:r>
      <w:r w:rsidRPr="008C1651">
        <w:rPr>
          <w:rFonts w:ascii="新細明體" w:hAnsi="新細明體" w:cs="TT1254o00"/>
          <w:kern w:val="0"/>
          <w:szCs w:val="24"/>
        </w:rPr>
        <w:t>1981</w:t>
      </w:r>
      <w:r w:rsidRPr="008C1651">
        <w:rPr>
          <w:rFonts w:ascii="新細明體" w:hAnsi="新細明體" w:cs="TT1254o00" w:hint="eastAsia"/>
          <w:kern w:val="0"/>
          <w:szCs w:val="24"/>
        </w:rPr>
        <w:t>），《工作》通諭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若望保祿二世，（</w:t>
      </w:r>
      <w:r w:rsidRPr="008C1651">
        <w:rPr>
          <w:rFonts w:ascii="新細明體" w:hAnsi="新細明體" w:cs="TT1254o00"/>
          <w:kern w:val="0"/>
          <w:szCs w:val="24"/>
        </w:rPr>
        <w:t>1987</w:t>
      </w:r>
      <w:r w:rsidRPr="008C1651">
        <w:rPr>
          <w:rFonts w:ascii="新細明體" w:hAnsi="新細明體" w:cs="TT1254o00" w:hint="eastAsia"/>
          <w:kern w:val="0"/>
          <w:szCs w:val="24"/>
        </w:rPr>
        <w:t>），《社會事務關懷》通諭</w:t>
      </w:r>
      <w:r>
        <w:rPr>
          <w:rFonts w:ascii="新細明體" w:hAnsi="新細明體" w:cs="TT1254o00" w:hint="eastAsia"/>
          <w:kern w:val="0"/>
          <w:szCs w:val="24"/>
        </w:rPr>
        <w:t>。</w:t>
      </w:r>
      <w:r>
        <w:rPr>
          <w:rFonts w:hint="eastAsia"/>
        </w:rPr>
        <w:t>台北市：天主教中國主教團</w:t>
      </w:r>
    </w:p>
    <w:p w:rsidR="0098470F" w:rsidRPr="008C1651" w:rsidRDefault="0098470F" w:rsidP="008C1651">
      <w:pPr>
        <w:autoSpaceDE w:val="0"/>
        <w:autoSpaceDN w:val="0"/>
        <w:adjustRightInd w:val="0"/>
        <w:spacing w:line="360" w:lineRule="auto"/>
        <w:rPr>
          <w:rFonts w:ascii="新細明體" w:cs="TT1254o00"/>
          <w:kern w:val="0"/>
          <w:szCs w:val="24"/>
        </w:rPr>
      </w:pPr>
      <w:r w:rsidRPr="008C1651">
        <w:rPr>
          <w:rFonts w:ascii="新細明體" w:hAnsi="新細明體" w:cs="TT1254o00" w:hint="eastAsia"/>
          <w:kern w:val="0"/>
          <w:szCs w:val="24"/>
        </w:rPr>
        <w:t>若望保祿二世，（</w:t>
      </w:r>
      <w:r w:rsidRPr="008C1651">
        <w:rPr>
          <w:rFonts w:ascii="新細明體" w:hAnsi="新細明體" w:cs="TT1254o00"/>
          <w:kern w:val="0"/>
          <w:szCs w:val="24"/>
        </w:rPr>
        <w:t>1991</w:t>
      </w:r>
      <w:r w:rsidRPr="008C1651">
        <w:rPr>
          <w:rFonts w:ascii="新細明體" w:hAnsi="新細明體" w:cs="TT1254o00" w:hint="eastAsia"/>
          <w:kern w:val="0"/>
          <w:szCs w:val="24"/>
        </w:rPr>
        <w:t>），《百年》通諭</w:t>
      </w:r>
      <w:r>
        <w:rPr>
          <w:rFonts w:ascii="新細明體" w:hAnsi="新細明體" w:cs="TT1254o00" w:hint="eastAsia"/>
          <w:kern w:val="0"/>
          <w:szCs w:val="24"/>
        </w:rPr>
        <w:t>。</w:t>
      </w:r>
      <w:r>
        <w:rPr>
          <w:rFonts w:hint="eastAsia"/>
        </w:rPr>
        <w:t>台北市：天主教中國主教團</w:t>
      </w:r>
    </w:p>
    <w:p w:rsidR="0098470F" w:rsidRDefault="0098470F" w:rsidP="008C1651">
      <w:pPr>
        <w:autoSpaceDE w:val="0"/>
        <w:autoSpaceDN w:val="0"/>
        <w:adjustRightInd w:val="0"/>
        <w:spacing w:line="360" w:lineRule="auto"/>
        <w:rPr>
          <w:rFonts w:ascii="新細明體" w:cs="TT1254o00"/>
          <w:kern w:val="0"/>
          <w:szCs w:val="24"/>
        </w:rPr>
      </w:pPr>
      <w:r>
        <w:rPr>
          <w:rFonts w:hint="eastAsia"/>
        </w:rPr>
        <w:t>若望保祿二世，</w:t>
      </w:r>
      <w:r w:rsidRPr="008C1651">
        <w:rPr>
          <w:rFonts w:ascii="新細明體" w:hAnsi="新細明體" w:cs="TT1254o00" w:hint="eastAsia"/>
          <w:kern w:val="0"/>
          <w:szCs w:val="24"/>
        </w:rPr>
        <w:t>（</w:t>
      </w:r>
      <w:r>
        <w:rPr>
          <w:rFonts w:ascii="新細明體" w:hAnsi="新細明體" w:cs="TT1254o00"/>
          <w:kern w:val="0"/>
          <w:szCs w:val="24"/>
        </w:rPr>
        <w:t>1994</w:t>
      </w:r>
      <w:r w:rsidRPr="008C1651">
        <w:rPr>
          <w:rFonts w:ascii="新細明體" w:hAnsi="新細明體" w:cs="TT1254o00" w:hint="eastAsia"/>
          <w:kern w:val="0"/>
          <w:szCs w:val="24"/>
        </w:rPr>
        <w:t>），</w:t>
      </w:r>
      <w:r>
        <w:rPr>
          <w:rFonts w:ascii="新細明體" w:hAnsi="新細明體" w:hint="eastAsia"/>
        </w:rPr>
        <w:t>《</w:t>
      </w:r>
      <w:r>
        <w:rPr>
          <w:rFonts w:hint="eastAsia"/>
        </w:rPr>
        <w:t>第三個千年將臨之際</w:t>
      </w:r>
      <w:r>
        <w:rPr>
          <w:rFonts w:ascii="新細明體" w:hAnsi="新細明體" w:hint="eastAsia"/>
        </w:rPr>
        <w:t>》宗座文告</w:t>
      </w:r>
      <w:r>
        <w:rPr>
          <w:rFonts w:ascii="新細明體" w:hAnsi="新細明體" w:cs="TT1254o00" w:hint="eastAsia"/>
          <w:kern w:val="0"/>
          <w:szCs w:val="24"/>
        </w:rPr>
        <w:t>。</w:t>
      </w:r>
      <w:r>
        <w:rPr>
          <w:rFonts w:hint="eastAsia"/>
        </w:rPr>
        <w:t>台北市：天主教中國主教團</w:t>
      </w:r>
    </w:p>
    <w:p w:rsidR="0098470F" w:rsidRDefault="0098470F" w:rsidP="008C1651">
      <w:pPr>
        <w:autoSpaceDE w:val="0"/>
        <w:autoSpaceDN w:val="0"/>
        <w:adjustRightInd w:val="0"/>
        <w:spacing w:line="360" w:lineRule="auto"/>
      </w:pPr>
      <w:r w:rsidRPr="008C1651">
        <w:rPr>
          <w:rFonts w:ascii="新細明體" w:hAnsi="新細明體" w:cs="TT1254o00" w:hint="eastAsia"/>
          <w:kern w:val="0"/>
          <w:szCs w:val="24"/>
        </w:rPr>
        <w:t>本篤十六世，（</w:t>
      </w:r>
      <w:r w:rsidRPr="008C1651">
        <w:rPr>
          <w:rFonts w:ascii="新細明體" w:hAnsi="新細明體" w:cs="TT1254o00"/>
          <w:kern w:val="0"/>
          <w:szCs w:val="24"/>
        </w:rPr>
        <w:t>2009</w:t>
      </w:r>
      <w:r w:rsidRPr="008C1651">
        <w:rPr>
          <w:rFonts w:ascii="新細明體" w:hAnsi="新細明體" w:cs="TT1254o00" w:hint="eastAsia"/>
          <w:kern w:val="0"/>
          <w:szCs w:val="24"/>
        </w:rPr>
        <w:t>），《在真理中實踐愛德》通諭</w:t>
      </w:r>
      <w:r>
        <w:rPr>
          <w:rFonts w:ascii="新細明體" w:hAnsi="新細明體" w:cs="TT1254o00" w:hint="eastAsia"/>
          <w:kern w:val="0"/>
          <w:szCs w:val="24"/>
        </w:rPr>
        <w:t>。</w:t>
      </w:r>
      <w:r>
        <w:rPr>
          <w:rFonts w:hint="eastAsia"/>
        </w:rPr>
        <w:t>台北市：天主教台灣主教團</w:t>
      </w:r>
    </w:p>
    <w:p w:rsidR="0098470F" w:rsidRDefault="0098470F" w:rsidP="008C1651">
      <w:pPr>
        <w:autoSpaceDE w:val="0"/>
        <w:autoSpaceDN w:val="0"/>
        <w:adjustRightInd w:val="0"/>
        <w:spacing w:line="360" w:lineRule="auto"/>
        <w:rPr>
          <w:rFonts w:ascii="新細明體" w:cs="TT1254o00"/>
          <w:kern w:val="0"/>
          <w:szCs w:val="24"/>
        </w:rPr>
      </w:pPr>
    </w:p>
    <w:p w:rsidR="0098470F" w:rsidRPr="00FC16EF" w:rsidRDefault="0098470F" w:rsidP="00866ED5">
      <w:pPr>
        <w:rPr>
          <w:rFonts w:ascii="新細明體"/>
          <w:i/>
          <w:szCs w:val="24"/>
        </w:rPr>
      </w:pPr>
      <w:r>
        <w:rPr>
          <w:rFonts w:ascii="新細明體" w:hAnsi="新細明體" w:hint="eastAsia"/>
          <w:b/>
          <w:szCs w:val="24"/>
        </w:rPr>
        <w:t>附錄一</w:t>
      </w:r>
      <w:r w:rsidRPr="00C804B6">
        <w:rPr>
          <w:rFonts w:ascii="新細明體" w:hAnsi="新細明體" w:hint="eastAsia"/>
          <w:b/>
          <w:szCs w:val="24"/>
        </w:rPr>
        <w:t>：</w:t>
      </w:r>
      <w:r>
        <w:rPr>
          <w:rFonts w:ascii="新細明體" w:hAnsi="新細明體" w:hint="eastAsia"/>
          <w:szCs w:val="24"/>
        </w:rPr>
        <w:t>全球化觀點生命教育</w:t>
      </w:r>
      <w:r w:rsidRPr="00F53E86">
        <w:rPr>
          <w:rFonts w:ascii="新細明體" w:hAnsi="新細明體" w:hint="eastAsia"/>
          <w:szCs w:val="24"/>
        </w:rPr>
        <w:t>教材</w:t>
      </w:r>
      <w:r>
        <w:rPr>
          <w:rFonts w:ascii="新細明體" w:hAnsi="新細明體" w:hint="eastAsia"/>
          <w:szCs w:val="24"/>
        </w:rPr>
        <w:t>推廣記錄</w:t>
      </w:r>
      <w:r>
        <w:rPr>
          <w:rFonts w:ascii="新細明體" w:hAnsi="新細明體"/>
          <w:szCs w:val="24"/>
        </w:rPr>
        <w:t>2000~2012</w:t>
      </w:r>
    </w:p>
    <w:tbl>
      <w:tblPr>
        <w:tblW w:w="82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25"/>
        <w:gridCol w:w="671"/>
        <w:gridCol w:w="1980"/>
        <w:gridCol w:w="3420"/>
        <w:gridCol w:w="720"/>
        <w:gridCol w:w="900"/>
      </w:tblGrid>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hint="eastAsia"/>
                <w:szCs w:val="24"/>
              </w:rPr>
              <w:t>編號</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年份</w:t>
            </w:r>
          </w:p>
        </w:tc>
        <w:tc>
          <w:tcPr>
            <w:tcW w:w="1980" w:type="dxa"/>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地</w:t>
            </w:r>
            <w:r w:rsidRPr="00244C0E">
              <w:rPr>
                <w:rFonts w:ascii="新細明體" w:hAnsi="新細明體"/>
                <w:szCs w:val="24"/>
              </w:rPr>
              <w:t xml:space="preserve">  </w:t>
            </w:r>
            <w:r w:rsidRPr="00244C0E">
              <w:rPr>
                <w:rFonts w:ascii="新細明體" w:hAnsi="新細明體" w:hint="eastAsia"/>
                <w:szCs w:val="24"/>
              </w:rPr>
              <w:t>點</w:t>
            </w:r>
          </w:p>
        </w:tc>
        <w:tc>
          <w:tcPr>
            <w:tcW w:w="3420" w:type="dxa"/>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研習營或活動名稱</w:t>
            </w:r>
          </w:p>
        </w:tc>
        <w:tc>
          <w:tcPr>
            <w:tcW w:w="720" w:type="dxa"/>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人數</w:t>
            </w:r>
          </w:p>
        </w:tc>
        <w:tc>
          <w:tcPr>
            <w:tcW w:w="900" w:type="dxa"/>
          </w:tcPr>
          <w:p w:rsidR="0098470F" w:rsidRPr="00244C0E" w:rsidRDefault="0098470F" w:rsidP="00CA7E70">
            <w:pPr>
              <w:spacing w:line="360" w:lineRule="exact"/>
              <w:jc w:val="center"/>
              <w:rPr>
                <w:rFonts w:ascii="新細明體"/>
                <w:szCs w:val="24"/>
              </w:rPr>
            </w:pPr>
            <w:r>
              <w:rPr>
                <w:rFonts w:ascii="新細明體" w:hint="eastAsia"/>
                <w:szCs w:val="24"/>
              </w:rPr>
              <w:t>教堂數</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1</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89.3</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hint="eastAsia"/>
                <w:szCs w:val="24"/>
              </w:rPr>
              <w:t>千禧年教材研習營</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38</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10</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2</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89.3</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台南碧岳</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hint="eastAsia"/>
                <w:szCs w:val="24"/>
              </w:rPr>
              <w:t>千禧年教材研習營</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12</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5</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3</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89.5</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彰化靜山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hint="eastAsia"/>
                <w:szCs w:val="24"/>
              </w:rPr>
              <w:t>千禧年教材研習營</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45</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18</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4</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90.5</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台南碧岳</w:t>
            </w:r>
            <w:r>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2001</w:t>
            </w:r>
            <w:r w:rsidRPr="00244C0E">
              <w:rPr>
                <w:rFonts w:ascii="新細明體" w:hAnsi="新細明體" w:hint="eastAsia"/>
                <w:szCs w:val="24"/>
              </w:rPr>
              <w:t>年教材研習營</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12</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6</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5</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90.6</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2001</w:t>
            </w:r>
            <w:r w:rsidRPr="00244C0E">
              <w:rPr>
                <w:rFonts w:ascii="新細明體" w:hAnsi="新細明體" w:hint="eastAsia"/>
                <w:szCs w:val="24"/>
              </w:rPr>
              <w:t>年教材研習營</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35</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11</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6</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92.6</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台中大甲天主堂</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2003</w:t>
            </w:r>
            <w:r w:rsidRPr="00244C0E">
              <w:rPr>
                <w:rFonts w:ascii="新細明體" w:hAnsi="新細明體" w:hint="eastAsia"/>
                <w:szCs w:val="24"/>
              </w:rPr>
              <w:t>年教材研習營</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23</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8</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7</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94.4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Pr>
                <w:rFonts w:ascii="新細明體" w:hAnsi="新細明體"/>
                <w:szCs w:val="24"/>
              </w:rPr>
              <w:t>2005</w:t>
            </w:r>
            <w:r w:rsidRPr="00244C0E">
              <w:rPr>
                <w:rFonts w:ascii="新細明體" w:hAnsi="新細明體" w:hint="eastAsia"/>
                <w:szCs w:val="24"/>
              </w:rPr>
              <w:t>聖體年暑期教材研習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31</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14</w:t>
            </w:r>
          </w:p>
        </w:tc>
      </w:tr>
      <w:tr w:rsidR="0098470F" w:rsidRPr="00244C0E" w:rsidTr="00CA7E70">
        <w:trPr>
          <w:trHeight w:val="195"/>
        </w:trPr>
        <w:tc>
          <w:tcPr>
            <w:tcW w:w="589" w:type="dxa"/>
            <w:gridSpan w:val="2"/>
          </w:tcPr>
          <w:p w:rsidR="0098470F" w:rsidRPr="00244C0E" w:rsidRDefault="0098470F" w:rsidP="00CA7E70">
            <w:pPr>
              <w:spacing w:line="360" w:lineRule="exact"/>
              <w:jc w:val="center"/>
              <w:rPr>
                <w:rFonts w:ascii="新細明體"/>
                <w:szCs w:val="24"/>
              </w:rPr>
            </w:pPr>
            <w:r>
              <w:rPr>
                <w:rFonts w:ascii="新細明體"/>
                <w:szCs w:val="24"/>
              </w:rPr>
              <w:t>8</w:t>
            </w:r>
          </w:p>
        </w:tc>
        <w:tc>
          <w:tcPr>
            <w:tcW w:w="671" w:type="dxa"/>
          </w:tcPr>
          <w:p w:rsidR="0098470F" w:rsidRPr="00244C0E" w:rsidRDefault="0098470F" w:rsidP="00CA7E70">
            <w:pPr>
              <w:spacing w:line="360" w:lineRule="exact"/>
              <w:jc w:val="center"/>
              <w:rPr>
                <w:rFonts w:ascii="新細明體"/>
                <w:szCs w:val="24"/>
              </w:rPr>
            </w:pPr>
            <w:r w:rsidRPr="00244C0E">
              <w:rPr>
                <w:rFonts w:ascii="新細明體" w:hAnsi="新細明體"/>
                <w:szCs w:val="24"/>
              </w:rPr>
              <w:t>94.6</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花蓮玉里</w:t>
            </w:r>
          </w:p>
        </w:tc>
        <w:tc>
          <w:tcPr>
            <w:tcW w:w="3420" w:type="dxa"/>
            <w:vAlign w:val="center"/>
          </w:tcPr>
          <w:p w:rsidR="0098470F" w:rsidRPr="00244C0E" w:rsidRDefault="0098470F" w:rsidP="00CA7E70">
            <w:pPr>
              <w:spacing w:line="360" w:lineRule="exact"/>
              <w:rPr>
                <w:rFonts w:ascii="新細明體"/>
                <w:szCs w:val="24"/>
              </w:rPr>
            </w:pPr>
            <w:r>
              <w:rPr>
                <w:rFonts w:ascii="新細明體" w:hAnsi="新細明體"/>
                <w:szCs w:val="24"/>
              </w:rPr>
              <w:t>2005</w:t>
            </w:r>
            <w:r w:rsidRPr="00244C0E">
              <w:rPr>
                <w:rFonts w:ascii="新細明體" w:hAnsi="新細明體" w:hint="eastAsia"/>
                <w:szCs w:val="24"/>
              </w:rPr>
              <w:t>聖體年暑期教材研習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18</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6</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9</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95.4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2006</w:t>
            </w:r>
            <w:r w:rsidRPr="00244C0E">
              <w:rPr>
                <w:rFonts w:ascii="新細明體" w:hAnsi="新細明體" w:hint="eastAsia"/>
                <w:szCs w:val="24"/>
              </w:rPr>
              <w:t>快樂天使暑期教材研習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59</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19</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10</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95.4</w:t>
            </w:r>
          </w:p>
        </w:tc>
        <w:tc>
          <w:tcPr>
            <w:tcW w:w="1980" w:type="dxa"/>
            <w:vAlign w:val="center"/>
          </w:tcPr>
          <w:p w:rsidR="0098470F" w:rsidRPr="00244C0E" w:rsidRDefault="0098470F" w:rsidP="00CA7E70">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2006</w:t>
            </w:r>
            <w:r w:rsidRPr="00244C0E">
              <w:rPr>
                <w:rFonts w:ascii="新細明體" w:hAnsi="新細明體" w:hint="eastAsia"/>
                <w:szCs w:val="24"/>
              </w:rPr>
              <w:t>快樂天使暑期教材研習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18</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7</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11</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96.4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2007</w:t>
            </w:r>
            <w:r w:rsidRPr="00244C0E">
              <w:rPr>
                <w:rFonts w:ascii="新細明體" w:hAnsi="新細明體" w:hint="eastAsia"/>
                <w:szCs w:val="24"/>
              </w:rPr>
              <w:t>我是祂寶貝暑期教材研習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48</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15</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12</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96.6</w:t>
            </w:r>
          </w:p>
        </w:tc>
        <w:tc>
          <w:tcPr>
            <w:tcW w:w="1980" w:type="dxa"/>
            <w:vAlign w:val="center"/>
          </w:tcPr>
          <w:p w:rsidR="0098470F" w:rsidRPr="00244C0E" w:rsidRDefault="0098470F" w:rsidP="00CA7E70">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2007</w:t>
            </w:r>
            <w:r w:rsidRPr="00244C0E">
              <w:rPr>
                <w:rFonts w:ascii="新細明體" w:hAnsi="新細明體" w:hint="eastAsia"/>
                <w:szCs w:val="24"/>
              </w:rPr>
              <w:t>我是祂寶貝暑期教材研習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20</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8</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13</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97.4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2008</w:t>
            </w:r>
            <w:r w:rsidRPr="00244C0E">
              <w:rPr>
                <w:rFonts w:ascii="新細明體" w:hAnsi="新細明體" w:hint="eastAsia"/>
                <w:szCs w:val="24"/>
              </w:rPr>
              <w:t>愛愛百分百暑期教材研習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46</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17</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14</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97.6</w:t>
            </w:r>
          </w:p>
        </w:tc>
        <w:tc>
          <w:tcPr>
            <w:tcW w:w="1980" w:type="dxa"/>
            <w:vAlign w:val="center"/>
          </w:tcPr>
          <w:p w:rsidR="0098470F" w:rsidRPr="00244C0E" w:rsidRDefault="0098470F" w:rsidP="00CA7E70">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2008</w:t>
            </w:r>
            <w:r w:rsidRPr="00244C0E">
              <w:rPr>
                <w:rFonts w:ascii="新細明體" w:hAnsi="新細明體" w:hint="eastAsia"/>
                <w:szCs w:val="24"/>
              </w:rPr>
              <w:t>愛愛百分百暑期教材研習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35</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9</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15</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98.4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2009</w:t>
            </w:r>
            <w:r w:rsidRPr="00244C0E">
              <w:rPr>
                <w:rFonts w:ascii="新細明體" w:hAnsi="新細明體" w:hint="eastAsia"/>
                <w:szCs w:val="24"/>
              </w:rPr>
              <w:t>希望滿滿暑期教材研習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29</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11</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16</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98.5</w:t>
            </w:r>
          </w:p>
        </w:tc>
        <w:tc>
          <w:tcPr>
            <w:tcW w:w="1980" w:type="dxa"/>
            <w:vAlign w:val="center"/>
          </w:tcPr>
          <w:p w:rsidR="0098470F" w:rsidRPr="00244C0E" w:rsidRDefault="0098470F" w:rsidP="00CA7E70">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2009</w:t>
            </w:r>
            <w:r w:rsidRPr="00244C0E">
              <w:rPr>
                <w:rFonts w:ascii="新細明體" w:hAnsi="新細明體" w:hint="eastAsia"/>
                <w:szCs w:val="24"/>
              </w:rPr>
              <w:t>希望滿滿暑期教材研習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47</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12</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17</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99.4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2010</w:t>
            </w:r>
            <w:r w:rsidRPr="00244C0E">
              <w:rPr>
                <w:rFonts w:ascii="新細明體" w:hAnsi="新細明體" w:hint="eastAsia"/>
                <w:szCs w:val="24"/>
              </w:rPr>
              <w:t>愛</w:t>
            </w:r>
            <w:r w:rsidRPr="00244C0E">
              <w:rPr>
                <w:rFonts w:ascii="新細明體" w:hAnsi="新細明體"/>
                <w:szCs w:val="24"/>
              </w:rPr>
              <w:t>Go</w:t>
            </w:r>
            <w:r w:rsidRPr="00244C0E">
              <w:rPr>
                <w:rFonts w:ascii="新細明體" w:hAnsi="新細明體" w:hint="eastAsia"/>
                <w:szCs w:val="24"/>
              </w:rPr>
              <w:t>！</w:t>
            </w:r>
            <w:r w:rsidRPr="00244C0E">
              <w:rPr>
                <w:rFonts w:ascii="新細明體" w:hAnsi="新細明體"/>
                <w:szCs w:val="24"/>
              </w:rPr>
              <w:t>Go</w:t>
            </w:r>
            <w:r w:rsidRPr="00244C0E">
              <w:rPr>
                <w:rFonts w:ascii="新細明體" w:hAnsi="新細明體" w:hint="eastAsia"/>
                <w:szCs w:val="24"/>
              </w:rPr>
              <w:t>！暑期教材研習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32</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13</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18</w:t>
            </w:r>
          </w:p>
        </w:tc>
        <w:tc>
          <w:tcPr>
            <w:tcW w:w="696" w:type="dxa"/>
            <w:gridSpan w:val="2"/>
          </w:tcPr>
          <w:p w:rsidR="0098470F" w:rsidRPr="00244C0E" w:rsidRDefault="0098470F" w:rsidP="00CA7E70">
            <w:pPr>
              <w:spacing w:line="360" w:lineRule="exact"/>
              <w:jc w:val="center"/>
              <w:rPr>
                <w:rFonts w:ascii="新細明體"/>
                <w:szCs w:val="24"/>
              </w:rPr>
            </w:pPr>
            <w:r w:rsidRPr="00244C0E">
              <w:rPr>
                <w:rFonts w:ascii="新細明體" w:hAnsi="新細明體"/>
                <w:szCs w:val="24"/>
              </w:rPr>
              <w:t>99.5</w:t>
            </w:r>
          </w:p>
        </w:tc>
        <w:tc>
          <w:tcPr>
            <w:tcW w:w="1980" w:type="dxa"/>
            <w:vAlign w:val="center"/>
          </w:tcPr>
          <w:p w:rsidR="0098470F" w:rsidRPr="00244C0E" w:rsidRDefault="0098470F" w:rsidP="00CA7E70">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sidRPr="00244C0E">
              <w:rPr>
                <w:rFonts w:ascii="新細明體" w:hAnsi="新細明體"/>
                <w:szCs w:val="24"/>
              </w:rPr>
              <w:t>2010</w:t>
            </w:r>
            <w:r w:rsidRPr="00244C0E">
              <w:rPr>
                <w:rFonts w:ascii="新細明體" w:hAnsi="新細明體" w:hint="eastAsia"/>
                <w:szCs w:val="24"/>
              </w:rPr>
              <w:t>愛</w:t>
            </w:r>
            <w:r w:rsidRPr="00244C0E">
              <w:rPr>
                <w:rFonts w:ascii="新細明體" w:hAnsi="新細明體"/>
                <w:szCs w:val="24"/>
              </w:rPr>
              <w:t>Go</w:t>
            </w:r>
            <w:r w:rsidRPr="00244C0E">
              <w:rPr>
                <w:rFonts w:ascii="新細明體" w:hAnsi="新細明體" w:hint="eastAsia"/>
                <w:szCs w:val="24"/>
              </w:rPr>
              <w:t>！</w:t>
            </w:r>
            <w:r w:rsidRPr="00244C0E">
              <w:rPr>
                <w:rFonts w:ascii="新細明體" w:hAnsi="新細明體"/>
                <w:szCs w:val="24"/>
              </w:rPr>
              <w:t>Go</w:t>
            </w:r>
            <w:r w:rsidRPr="00244C0E">
              <w:rPr>
                <w:rFonts w:ascii="新細明體" w:hAnsi="新細明體" w:hint="eastAsia"/>
                <w:szCs w:val="24"/>
              </w:rPr>
              <w:t>！暑期教材研習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44</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11</w:t>
            </w:r>
          </w:p>
        </w:tc>
      </w:tr>
      <w:tr w:rsidR="0098470F" w:rsidRPr="00244C0E" w:rsidTr="00CA7E70">
        <w:trPr>
          <w:trHeight w:val="195"/>
        </w:trPr>
        <w:tc>
          <w:tcPr>
            <w:tcW w:w="564" w:type="dxa"/>
          </w:tcPr>
          <w:p w:rsidR="0098470F" w:rsidRPr="00244C0E" w:rsidRDefault="0098470F" w:rsidP="00CA7E70">
            <w:pPr>
              <w:spacing w:line="360" w:lineRule="exact"/>
              <w:jc w:val="center"/>
              <w:rPr>
                <w:rFonts w:ascii="新細明體"/>
                <w:szCs w:val="24"/>
              </w:rPr>
            </w:pPr>
            <w:r>
              <w:rPr>
                <w:rFonts w:ascii="新細明體"/>
                <w:szCs w:val="24"/>
              </w:rPr>
              <w:t>19</w:t>
            </w:r>
          </w:p>
        </w:tc>
        <w:tc>
          <w:tcPr>
            <w:tcW w:w="696" w:type="dxa"/>
            <w:gridSpan w:val="2"/>
          </w:tcPr>
          <w:p w:rsidR="0098470F" w:rsidRPr="00244C0E" w:rsidRDefault="0098470F" w:rsidP="00CA7E70">
            <w:pPr>
              <w:spacing w:line="360" w:lineRule="exact"/>
              <w:jc w:val="center"/>
              <w:rPr>
                <w:rFonts w:ascii="新細明體"/>
                <w:szCs w:val="24"/>
              </w:rPr>
            </w:pPr>
            <w:r>
              <w:rPr>
                <w:rFonts w:ascii="新細明體" w:hAnsi="新細明體"/>
                <w:szCs w:val="24"/>
              </w:rPr>
              <w:t>100.4</w:t>
            </w:r>
          </w:p>
        </w:tc>
        <w:tc>
          <w:tcPr>
            <w:tcW w:w="1980" w:type="dxa"/>
            <w:vAlign w:val="center"/>
          </w:tcPr>
          <w:p w:rsidR="0098470F" w:rsidRPr="00244C0E" w:rsidRDefault="0098470F" w:rsidP="00CA7E70">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CA7E70">
            <w:pPr>
              <w:spacing w:line="360" w:lineRule="exact"/>
              <w:rPr>
                <w:rFonts w:ascii="新細明體"/>
                <w:szCs w:val="24"/>
              </w:rPr>
            </w:pPr>
            <w:r>
              <w:rPr>
                <w:rFonts w:ascii="新細明體" w:hAnsi="新細明體"/>
                <w:szCs w:val="24"/>
              </w:rPr>
              <w:t>2011</w:t>
            </w:r>
            <w:r>
              <w:rPr>
                <w:rFonts w:ascii="新細明體" w:hAnsi="新細明體" w:hint="eastAsia"/>
                <w:szCs w:val="24"/>
              </w:rPr>
              <w:t>與祂相</w:t>
            </w:r>
            <w:r>
              <w:rPr>
                <w:rFonts w:ascii="新細明體" w:hAnsi="新細明體"/>
                <w:szCs w:val="24"/>
              </w:rPr>
              <w:t>IN</w:t>
            </w:r>
            <w:r w:rsidRPr="00244C0E">
              <w:rPr>
                <w:rFonts w:ascii="新細明體" w:hAnsi="新細明體" w:hint="eastAsia"/>
                <w:szCs w:val="24"/>
              </w:rPr>
              <w:t>！暑期教材研習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25</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10</w:t>
            </w:r>
          </w:p>
        </w:tc>
      </w:tr>
      <w:tr w:rsidR="0098470F" w:rsidRPr="00244C0E" w:rsidTr="00CA7E70">
        <w:trPr>
          <w:trHeight w:val="195"/>
        </w:trPr>
        <w:tc>
          <w:tcPr>
            <w:tcW w:w="564" w:type="dxa"/>
          </w:tcPr>
          <w:p w:rsidR="0098470F" w:rsidRDefault="0098470F" w:rsidP="00CA7E70">
            <w:pPr>
              <w:spacing w:line="360" w:lineRule="exact"/>
              <w:jc w:val="center"/>
              <w:rPr>
                <w:rFonts w:ascii="新細明體"/>
                <w:szCs w:val="24"/>
              </w:rPr>
            </w:pPr>
            <w:r>
              <w:rPr>
                <w:rFonts w:ascii="新細明體"/>
                <w:szCs w:val="24"/>
              </w:rPr>
              <w:t>20</w:t>
            </w:r>
          </w:p>
        </w:tc>
        <w:tc>
          <w:tcPr>
            <w:tcW w:w="696" w:type="dxa"/>
            <w:gridSpan w:val="2"/>
          </w:tcPr>
          <w:p w:rsidR="0098470F" w:rsidRPr="00244C0E" w:rsidRDefault="0098470F" w:rsidP="00CA7E70">
            <w:pPr>
              <w:spacing w:line="360" w:lineRule="exact"/>
              <w:jc w:val="center"/>
              <w:rPr>
                <w:rFonts w:ascii="新細明體"/>
                <w:szCs w:val="24"/>
              </w:rPr>
            </w:pPr>
            <w:r>
              <w:rPr>
                <w:rFonts w:ascii="新細明體" w:hAnsi="新細明體"/>
                <w:szCs w:val="24"/>
              </w:rPr>
              <w:t>100.6</w:t>
            </w:r>
          </w:p>
        </w:tc>
        <w:tc>
          <w:tcPr>
            <w:tcW w:w="1980" w:type="dxa"/>
            <w:vAlign w:val="center"/>
          </w:tcPr>
          <w:p w:rsidR="0098470F" w:rsidRPr="00244C0E" w:rsidRDefault="0098470F" w:rsidP="00CA7E70">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CA7E70">
            <w:pPr>
              <w:spacing w:line="360" w:lineRule="exact"/>
              <w:rPr>
                <w:rFonts w:ascii="新細明體"/>
                <w:szCs w:val="24"/>
              </w:rPr>
            </w:pPr>
            <w:r>
              <w:rPr>
                <w:rFonts w:ascii="新細明體" w:hAnsi="新細明體"/>
                <w:szCs w:val="24"/>
              </w:rPr>
              <w:t>2011</w:t>
            </w:r>
            <w:r>
              <w:rPr>
                <w:rFonts w:ascii="新細明體" w:hAnsi="新細明體" w:hint="eastAsia"/>
                <w:szCs w:val="24"/>
              </w:rPr>
              <w:t>與祂相</w:t>
            </w:r>
            <w:r>
              <w:rPr>
                <w:rFonts w:ascii="新細明體" w:hAnsi="新細明體"/>
                <w:szCs w:val="24"/>
              </w:rPr>
              <w:t>IN</w:t>
            </w:r>
            <w:r w:rsidRPr="00244C0E">
              <w:rPr>
                <w:rFonts w:ascii="新細明體" w:hAnsi="新細明體" w:hint="eastAsia"/>
                <w:szCs w:val="24"/>
              </w:rPr>
              <w:t>！暑期教材研習</w:t>
            </w:r>
          </w:p>
        </w:tc>
        <w:tc>
          <w:tcPr>
            <w:tcW w:w="720" w:type="dxa"/>
            <w:vAlign w:val="center"/>
          </w:tcPr>
          <w:p w:rsidR="0098470F" w:rsidRPr="00244C0E" w:rsidRDefault="0098470F" w:rsidP="00CA7E70">
            <w:pPr>
              <w:spacing w:line="360" w:lineRule="exact"/>
              <w:jc w:val="center"/>
              <w:rPr>
                <w:rFonts w:ascii="新細明體"/>
                <w:szCs w:val="24"/>
              </w:rPr>
            </w:pPr>
            <w:r>
              <w:rPr>
                <w:rFonts w:ascii="新細明體" w:hAnsi="新細明體"/>
                <w:szCs w:val="24"/>
              </w:rPr>
              <w:t>31</w:t>
            </w:r>
            <w:r>
              <w:rPr>
                <w:rFonts w:ascii="新細明體" w:hAnsi="新細明體" w:hint="eastAsia"/>
                <w:szCs w:val="24"/>
              </w:rPr>
              <w:t>人</w:t>
            </w:r>
          </w:p>
        </w:tc>
        <w:tc>
          <w:tcPr>
            <w:tcW w:w="900" w:type="dxa"/>
            <w:vAlign w:val="center"/>
          </w:tcPr>
          <w:p w:rsidR="0098470F" w:rsidRPr="00244C0E" w:rsidRDefault="0098470F" w:rsidP="00CA7E70">
            <w:pPr>
              <w:spacing w:line="360" w:lineRule="exact"/>
              <w:jc w:val="center"/>
              <w:rPr>
                <w:rFonts w:ascii="新細明體"/>
                <w:szCs w:val="24"/>
              </w:rPr>
            </w:pPr>
            <w:r>
              <w:rPr>
                <w:rFonts w:ascii="新細明體"/>
                <w:szCs w:val="24"/>
              </w:rPr>
              <w:t>6</w:t>
            </w:r>
          </w:p>
        </w:tc>
      </w:tr>
      <w:tr w:rsidR="0098470F" w:rsidRPr="00244C0E" w:rsidTr="001379F7">
        <w:trPr>
          <w:trHeight w:val="195"/>
        </w:trPr>
        <w:tc>
          <w:tcPr>
            <w:tcW w:w="564" w:type="dxa"/>
          </w:tcPr>
          <w:p w:rsidR="0098470F" w:rsidRPr="00244C0E" w:rsidRDefault="0098470F" w:rsidP="001379F7">
            <w:pPr>
              <w:spacing w:line="360" w:lineRule="exact"/>
              <w:jc w:val="center"/>
              <w:rPr>
                <w:rFonts w:ascii="新細明體"/>
                <w:szCs w:val="24"/>
              </w:rPr>
            </w:pPr>
            <w:r>
              <w:rPr>
                <w:rFonts w:ascii="新細明體"/>
                <w:szCs w:val="24"/>
              </w:rPr>
              <w:t>21</w:t>
            </w:r>
          </w:p>
        </w:tc>
        <w:tc>
          <w:tcPr>
            <w:tcW w:w="696" w:type="dxa"/>
            <w:gridSpan w:val="2"/>
          </w:tcPr>
          <w:p w:rsidR="0098470F" w:rsidRPr="00244C0E" w:rsidRDefault="0098470F" w:rsidP="001379F7">
            <w:pPr>
              <w:spacing w:line="360" w:lineRule="exact"/>
              <w:jc w:val="center"/>
              <w:rPr>
                <w:rFonts w:ascii="新細明體"/>
                <w:szCs w:val="24"/>
              </w:rPr>
            </w:pPr>
            <w:r>
              <w:rPr>
                <w:rFonts w:ascii="新細明體" w:hAnsi="新細明體"/>
                <w:szCs w:val="24"/>
              </w:rPr>
              <w:t>101.5</w:t>
            </w:r>
          </w:p>
        </w:tc>
        <w:tc>
          <w:tcPr>
            <w:tcW w:w="1980" w:type="dxa"/>
            <w:vAlign w:val="center"/>
          </w:tcPr>
          <w:p w:rsidR="0098470F" w:rsidRPr="00244C0E" w:rsidRDefault="0098470F" w:rsidP="001379F7">
            <w:pPr>
              <w:spacing w:line="360" w:lineRule="exact"/>
              <w:jc w:val="center"/>
              <w:rPr>
                <w:rFonts w:ascii="新細明體"/>
                <w:szCs w:val="24"/>
              </w:rPr>
            </w:pPr>
            <w:r w:rsidRPr="00244C0E">
              <w:rPr>
                <w:rFonts w:ascii="新細明體" w:hAnsi="新細明體" w:hint="eastAsia"/>
                <w:szCs w:val="24"/>
              </w:rPr>
              <w:t>新竹香山</w:t>
            </w:r>
          </w:p>
        </w:tc>
        <w:tc>
          <w:tcPr>
            <w:tcW w:w="3420" w:type="dxa"/>
            <w:vAlign w:val="center"/>
          </w:tcPr>
          <w:p w:rsidR="0098470F" w:rsidRPr="00244C0E" w:rsidRDefault="0098470F" w:rsidP="001379F7">
            <w:pPr>
              <w:spacing w:line="360" w:lineRule="exact"/>
              <w:rPr>
                <w:rFonts w:ascii="新細明體"/>
                <w:szCs w:val="24"/>
              </w:rPr>
            </w:pPr>
            <w:r>
              <w:rPr>
                <w:rFonts w:ascii="新細明體" w:hAnsi="新細明體"/>
                <w:szCs w:val="24"/>
              </w:rPr>
              <w:t>2012Hold</w:t>
            </w:r>
            <w:r>
              <w:rPr>
                <w:rFonts w:ascii="新細明體" w:hAnsi="新細明體" w:hint="eastAsia"/>
                <w:szCs w:val="24"/>
              </w:rPr>
              <w:t>主的話</w:t>
            </w:r>
            <w:r w:rsidRPr="00244C0E">
              <w:rPr>
                <w:rFonts w:ascii="新細明體" w:hAnsi="新細明體" w:hint="eastAsia"/>
                <w:szCs w:val="24"/>
              </w:rPr>
              <w:t>！暑期教材研習</w:t>
            </w:r>
          </w:p>
        </w:tc>
        <w:tc>
          <w:tcPr>
            <w:tcW w:w="720" w:type="dxa"/>
            <w:vAlign w:val="center"/>
          </w:tcPr>
          <w:p w:rsidR="0098470F" w:rsidRPr="00244C0E" w:rsidRDefault="0098470F" w:rsidP="001379F7">
            <w:pPr>
              <w:spacing w:line="360" w:lineRule="exact"/>
              <w:jc w:val="center"/>
              <w:rPr>
                <w:rFonts w:ascii="新細明體"/>
                <w:szCs w:val="24"/>
              </w:rPr>
            </w:pPr>
            <w:r>
              <w:rPr>
                <w:rFonts w:ascii="新細明體" w:hAnsi="新細明體"/>
                <w:szCs w:val="24"/>
              </w:rPr>
              <w:t>45</w:t>
            </w:r>
            <w:r>
              <w:rPr>
                <w:rFonts w:ascii="新細明體" w:hAnsi="新細明體" w:hint="eastAsia"/>
                <w:szCs w:val="24"/>
              </w:rPr>
              <w:t>人</w:t>
            </w:r>
          </w:p>
        </w:tc>
        <w:tc>
          <w:tcPr>
            <w:tcW w:w="900" w:type="dxa"/>
            <w:vAlign w:val="center"/>
          </w:tcPr>
          <w:p w:rsidR="0098470F" w:rsidRPr="00244C0E" w:rsidRDefault="0098470F" w:rsidP="001379F7">
            <w:pPr>
              <w:spacing w:line="360" w:lineRule="exact"/>
              <w:jc w:val="center"/>
              <w:rPr>
                <w:rFonts w:ascii="新細明體"/>
                <w:szCs w:val="24"/>
              </w:rPr>
            </w:pPr>
            <w:r>
              <w:rPr>
                <w:rFonts w:ascii="新細明體"/>
                <w:szCs w:val="24"/>
              </w:rPr>
              <w:t>11</w:t>
            </w:r>
          </w:p>
        </w:tc>
      </w:tr>
      <w:tr w:rsidR="0098470F" w:rsidRPr="00244C0E" w:rsidTr="001379F7">
        <w:trPr>
          <w:trHeight w:val="195"/>
        </w:trPr>
        <w:tc>
          <w:tcPr>
            <w:tcW w:w="564" w:type="dxa"/>
          </w:tcPr>
          <w:p w:rsidR="0098470F" w:rsidRDefault="0098470F" w:rsidP="001379F7">
            <w:pPr>
              <w:spacing w:line="360" w:lineRule="exact"/>
              <w:jc w:val="center"/>
              <w:rPr>
                <w:rFonts w:ascii="新細明體"/>
                <w:szCs w:val="24"/>
              </w:rPr>
            </w:pPr>
            <w:r>
              <w:rPr>
                <w:rFonts w:ascii="新細明體"/>
                <w:szCs w:val="24"/>
              </w:rPr>
              <w:t>22</w:t>
            </w:r>
          </w:p>
        </w:tc>
        <w:tc>
          <w:tcPr>
            <w:tcW w:w="696" w:type="dxa"/>
            <w:gridSpan w:val="2"/>
          </w:tcPr>
          <w:p w:rsidR="0098470F" w:rsidRPr="00244C0E" w:rsidRDefault="0098470F" w:rsidP="001379F7">
            <w:pPr>
              <w:spacing w:line="360" w:lineRule="exact"/>
              <w:jc w:val="center"/>
              <w:rPr>
                <w:rFonts w:ascii="新細明體"/>
                <w:szCs w:val="24"/>
              </w:rPr>
            </w:pPr>
            <w:r>
              <w:rPr>
                <w:rFonts w:ascii="新細明體" w:hAnsi="新細明體"/>
                <w:szCs w:val="24"/>
              </w:rPr>
              <w:t>101.5</w:t>
            </w:r>
          </w:p>
        </w:tc>
        <w:tc>
          <w:tcPr>
            <w:tcW w:w="1980" w:type="dxa"/>
            <w:vAlign w:val="center"/>
          </w:tcPr>
          <w:p w:rsidR="0098470F" w:rsidRPr="00244C0E" w:rsidRDefault="0098470F" w:rsidP="001379F7">
            <w:pPr>
              <w:spacing w:line="360" w:lineRule="exact"/>
              <w:jc w:val="center"/>
              <w:rPr>
                <w:rFonts w:ascii="新細明體"/>
                <w:szCs w:val="24"/>
              </w:rPr>
            </w:pPr>
            <w:r>
              <w:rPr>
                <w:rFonts w:ascii="新細明體" w:hAnsi="新細明體" w:hint="eastAsia"/>
                <w:szCs w:val="24"/>
              </w:rPr>
              <w:t>台東貞德</w:t>
            </w:r>
            <w:r w:rsidRPr="00244C0E">
              <w:rPr>
                <w:rFonts w:ascii="新細明體" w:hAnsi="新細明體" w:hint="eastAsia"/>
                <w:szCs w:val="24"/>
              </w:rPr>
              <w:t>中心</w:t>
            </w:r>
          </w:p>
        </w:tc>
        <w:tc>
          <w:tcPr>
            <w:tcW w:w="3420" w:type="dxa"/>
            <w:vAlign w:val="center"/>
          </w:tcPr>
          <w:p w:rsidR="0098470F" w:rsidRPr="00244C0E" w:rsidRDefault="0098470F" w:rsidP="001379F7">
            <w:pPr>
              <w:spacing w:line="360" w:lineRule="exact"/>
              <w:rPr>
                <w:rFonts w:ascii="新細明體"/>
                <w:szCs w:val="24"/>
              </w:rPr>
            </w:pPr>
            <w:r>
              <w:rPr>
                <w:rFonts w:ascii="新細明體" w:hAnsi="新細明體"/>
                <w:szCs w:val="24"/>
              </w:rPr>
              <w:t>2012Hold</w:t>
            </w:r>
            <w:r>
              <w:rPr>
                <w:rFonts w:ascii="新細明體" w:hAnsi="新細明體" w:hint="eastAsia"/>
                <w:szCs w:val="24"/>
              </w:rPr>
              <w:t>主的話</w:t>
            </w:r>
            <w:r w:rsidRPr="00244C0E">
              <w:rPr>
                <w:rFonts w:ascii="新細明體" w:hAnsi="新細明體" w:hint="eastAsia"/>
                <w:szCs w:val="24"/>
              </w:rPr>
              <w:t>！暑期教材研習</w:t>
            </w:r>
          </w:p>
        </w:tc>
        <w:tc>
          <w:tcPr>
            <w:tcW w:w="720" w:type="dxa"/>
            <w:vAlign w:val="center"/>
          </w:tcPr>
          <w:p w:rsidR="0098470F" w:rsidRPr="00244C0E" w:rsidRDefault="0098470F" w:rsidP="001379F7">
            <w:pPr>
              <w:spacing w:line="360" w:lineRule="exact"/>
              <w:jc w:val="center"/>
              <w:rPr>
                <w:rFonts w:ascii="新細明體"/>
                <w:szCs w:val="24"/>
              </w:rPr>
            </w:pPr>
            <w:r>
              <w:rPr>
                <w:rFonts w:ascii="新細明體" w:hAnsi="新細明體"/>
                <w:szCs w:val="24"/>
              </w:rPr>
              <w:t>34</w:t>
            </w:r>
            <w:r>
              <w:rPr>
                <w:rFonts w:ascii="新細明體" w:hAnsi="新細明體" w:hint="eastAsia"/>
                <w:szCs w:val="24"/>
              </w:rPr>
              <w:t>人</w:t>
            </w:r>
          </w:p>
        </w:tc>
        <w:tc>
          <w:tcPr>
            <w:tcW w:w="900" w:type="dxa"/>
            <w:vAlign w:val="center"/>
          </w:tcPr>
          <w:p w:rsidR="0098470F" w:rsidRPr="00244C0E" w:rsidRDefault="0098470F" w:rsidP="001379F7">
            <w:pPr>
              <w:spacing w:line="360" w:lineRule="exact"/>
              <w:jc w:val="center"/>
              <w:rPr>
                <w:rFonts w:ascii="新細明體"/>
                <w:szCs w:val="24"/>
              </w:rPr>
            </w:pPr>
            <w:r>
              <w:rPr>
                <w:rFonts w:ascii="新細明體"/>
                <w:szCs w:val="24"/>
              </w:rPr>
              <w:t>6</w:t>
            </w:r>
          </w:p>
        </w:tc>
      </w:tr>
      <w:tr w:rsidR="0098470F" w:rsidRPr="00244C0E" w:rsidTr="00CA7E70">
        <w:trPr>
          <w:trHeight w:val="195"/>
        </w:trPr>
        <w:tc>
          <w:tcPr>
            <w:tcW w:w="564" w:type="dxa"/>
          </w:tcPr>
          <w:p w:rsidR="0098470F" w:rsidRDefault="0098470F" w:rsidP="00CA7E70">
            <w:pPr>
              <w:spacing w:line="360" w:lineRule="exact"/>
              <w:jc w:val="center"/>
              <w:rPr>
                <w:rFonts w:ascii="新細明體"/>
                <w:szCs w:val="24"/>
              </w:rPr>
            </w:pPr>
            <w:r>
              <w:rPr>
                <w:rFonts w:ascii="新細明體"/>
                <w:szCs w:val="24"/>
              </w:rPr>
              <w:t>23</w:t>
            </w:r>
          </w:p>
        </w:tc>
        <w:tc>
          <w:tcPr>
            <w:tcW w:w="696" w:type="dxa"/>
            <w:gridSpan w:val="2"/>
          </w:tcPr>
          <w:p w:rsidR="0098470F" w:rsidRDefault="0098470F" w:rsidP="00CA7E70">
            <w:pPr>
              <w:spacing w:line="360" w:lineRule="exact"/>
              <w:jc w:val="center"/>
              <w:rPr>
                <w:rFonts w:ascii="新細明體"/>
                <w:szCs w:val="24"/>
              </w:rPr>
            </w:pPr>
            <w:r>
              <w:rPr>
                <w:rFonts w:ascii="新細明體"/>
                <w:szCs w:val="24"/>
              </w:rPr>
              <w:t>101.6</w:t>
            </w:r>
          </w:p>
        </w:tc>
        <w:tc>
          <w:tcPr>
            <w:tcW w:w="1980" w:type="dxa"/>
            <w:vAlign w:val="center"/>
          </w:tcPr>
          <w:p w:rsidR="0098470F" w:rsidRDefault="0098470F" w:rsidP="00CA7E70">
            <w:pPr>
              <w:spacing w:line="360" w:lineRule="exact"/>
              <w:jc w:val="center"/>
              <w:rPr>
                <w:rFonts w:ascii="新細明體"/>
                <w:szCs w:val="24"/>
              </w:rPr>
            </w:pPr>
            <w:r>
              <w:rPr>
                <w:rFonts w:ascii="新細明體" w:hint="eastAsia"/>
                <w:szCs w:val="24"/>
              </w:rPr>
              <w:t>高雄教區</w:t>
            </w:r>
          </w:p>
        </w:tc>
        <w:tc>
          <w:tcPr>
            <w:tcW w:w="3420" w:type="dxa"/>
            <w:vAlign w:val="center"/>
          </w:tcPr>
          <w:p w:rsidR="0098470F" w:rsidRPr="00244C0E" w:rsidRDefault="0098470F" w:rsidP="001379F7">
            <w:pPr>
              <w:spacing w:line="360" w:lineRule="exact"/>
              <w:rPr>
                <w:rFonts w:ascii="新細明體"/>
                <w:szCs w:val="24"/>
              </w:rPr>
            </w:pPr>
            <w:r>
              <w:rPr>
                <w:rFonts w:ascii="新細明體" w:hAnsi="新細明體"/>
                <w:szCs w:val="24"/>
              </w:rPr>
              <w:t>2012Hold</w:t>
            </w:r>
            <w:r>
              <w:rPr>
                <w:rFonts w:ascii="新細明體" w:hAnsi="新細明體" w:hint="eastAsia"/>
                <w:szCs w:val="24"/>
              </w:rPr>
              <w:t>主的話</w:t>
            </w:r>
            <w:r w:rsidRPr="00244C0E">
              <w:rPr>
                <w:rFonts w:ascii="新細明體" w:hAnsi="新細明體" w:hint="eastAsia"/>
                <w:szCs w:val="24"/>
              </w:rPr>
              <w:t>！暑期教材研習</w:t>
            </w:r>
          </w:p>
        </w:tc>
        <w:tc>
          <w:tcPr>
            <w:tcW w:w="720" w:type="dxa"/>
            <w:vAlign w:val="center"/>
          </w:tcPr>
          <w:p w:rsidR="0098470F" w:rsidRDefault="0098470F" w:rsidP="00CA7E70">
            <w:pPr>
              <w:spacing w:line="360" w:lineRule="exact"/>
              <w:jc w:val="center"/>
              <w:rPr>
                <w:rFonts w:ascii="新細明體"/>
                <w:szCs w:val="24"/>
              </w:rPr>
            </w:pPr>
            <w:r>
              <w:rPr>
                <w:rFonts w:ascii="新細明體" w:hAnsi="新細明體"/>
                <w:szCs w:val="24"/>
              </w:rPr>
              <w:t>93</w:t>
            </w:r>
            <w:r>
              <w:rPr>
                <w:rFonts w:ascii="新細明體" w:hAnsi="新細明體" w:hint="eastAsia"/>
                <w:szCs w:val="24"/>
              </w:rPr>
              <w:t>人</w:t>
            </w:r>
          </w:p>
        </w:tc>
        <w:tc>
          <w:tcPr>
            <w:tcW w:w="900" w:type="dxa"/>
            <w:vAlign w:val="center"/>
          </w:tcPr>
          <w:p w:rsidR="0098470F" w:rsidRDefault="0098470F" w:rsidP="00CA7E70">
            <w:pPr>
              <w:spacing w:line="360" w:lineRule="exact"/>
              <w:jc w:val="center"/>
              <w:rPr>
                <w:rFonts w:ascii="新細明體"/>
                <w:szCs w:val="24"/>
              </w:rPr>
            </w:pPr>
            <w:r>
              <w:rPr>
                <w:rFonts w:ascii="新細明體"/>
                <w:szCs w:val="24"/>
              </w:rPr>
              <w:t>9</w:t>
            </w:r>
          </w:p>
        </w:tc>
      </w:tr>
      <w:tr w:rsidR="0098470F" w:rsidRPr="00244C0E" w:rsidTr="00CA7E70">
        <w:trPr>
          <w:trHeight w:val="195"/>
        </w:trPr>
        <w:tc>
          <w:tcPr>
            <w:tcW w:w="564" w:type="dxa"/>
          </w:tcPr>
          <w:p w:rsidR="0098470F" w:rsidRDefault="0098470F" w:rsidP="00CA7E70">
            <w:pPr>
              <w:spacing w:line="360" w:lineRule="exact"/>
              <w:jc w:val="center"/>
              <w:rPr>
                <w:rFonts w:ascii="新細明體"/>
                <w:szCs w:val="24"/>
              </w:rPr>
            </w:pPr>
          </w:p>
        </w:tc>
        <w:tc>
          <w:tcPr>
            <w:tcW w:w="696" w:type="dxa"/>
            <w:gridSpan w:val="2"/>
          </w:tcPr>
          <w:p w:rsidR="0098470F" w:rsidRDefault="0098470F" w:rsidP="00CA7E70">
            <w:pPr>
              <w:spacing w:line="360" w:lineRule="exact"/>
              <w:jc w:val="center"/>
              <w:rPr>
                <w:rFonts w:ascii="新細明體"/>
                <w:szCs w:val="24"/>
              </w:rPr>
            </w:pPr>
          </w:p>
        </w:tc>
        <w:tc>
          <w:tcPr>
            <w:tcW w:w="1980" w:type="dxa"/>
            <w:vAlign w:val="center"/>
          </w:tcPr>
          <w:p w:rsidR="0098470F" w:rsidRDefault="0098470F" w:rsidP="00CA7E70">
            <w:pPr>
              <w:spacing w:line="360" w:lineRule="exact"/>
              <w:jc w:val="center"/>
              <w:rPr>
                <w:rFonts w:ascii="新細明體"/>
                <w:szCs w:val="24"/>
              </w:rPr>
            </w:pPr>
          </w:p>
        </w:tc>
        <w:tc>
          <w:tcPr>
            <w:tcW w:w="3420" w:type="dxa"/>
            <w:vAlign w:val="center"/>
          </w:tcPr>
          <w:p w:rsidR="0098470F" w:rsidRDefault="0098470F" w:rsidP="001379F7">
            <w:pPr>
              <w:spacing w:line="360" w:lineRule="exact"/>
              <w:rPr>
                <w:rFonts w:ascii="新細明體"/>
                <w:szCs w:val="24"/>
              </w:rPr>
            </w:pPr>
          </w:p>
        </w:tc>
        <w:tc>
          <w:tcPr>
            <w:tcW w:w="720" w:type="dxa"/>
            <w:vAlign w:val="center"/>
          </w:tcPr>
          <w:p w:rsidR="0098470F" w:rsidRDefault="0098470F" w:rsidP="00CA7E70">
            <w:pPr>
              <w:spacing w:line="360" w:lineRule="exact"/>
              <w:jc w:val="center"/>
              <w:rPr>
                <w:rFonts w:ascii="新細明體" w:hAnsi="新細明體"/>
                <w:szCs w:val="24"/>
              </w:rPr>
            </w:pPr>
            <w:r>
              <w:rPr>
                <w:rFonts w:ascii="新細明體" w:hAnsi="新細明體"/>
                <w:szCs w:val="24"/>
              </w:rPr>
              <w:t>820</w:t>
            </w:r>
          </w:p>
        </w:tc>
        <w:tc>
          <w:tcPr>
            <w:tcW w:w="900" w:type="dxa"/>
            <w:vAlign w:val="center"/>
          </w:tcPr>
          <w:p w:rsidR="0098470F" w:rsidRDefault="0098470F" w:rsidP="00CA7E70">
            <w:pPr>
              <w:spacing w:line="360" w:lineRule="exact"/>
              <w:jc w:val="center"/>
              <w:rPr>
                <w:rFonts w:ascii="新細明體"/>
                <w:szCs w:val="24"/>
              </w:rPr>
            </w:pPr>
            <w:r>
              <w:rPr>
                <w:rFonts w:ascii="新細明體"/>
                <w:szCs w:val="24"/>
              </w:rPr>
              <w:t>212</w:t>
            </w:r>
          </w:p>
        </w:tc>
      </w:tr>
    </w:tbl>
    <w:p w:rsidR="0098470F" w:rsidRDefault="0098470F" w:rsidP="00D90426">
      <w:pPr>
        <w:spacing w:line="360" w:lineRule="exact"/>
        <w:rPr>
          <w:rFonts w:ascii="新細明體"/>
          <w:b/>
          <w:szCs w:val="24"/>
        </w:rPr>
      </w:pPr>
    </w:p>
    <w:p w:rsidR="0098470F" w:rsidRPr="00FC16EF" w:rsidRDefault="0098470F" w:rsidP="00D90426">
      <w:pPr>
        <w:spacing w:line="360" w:lineRule="exact"/>
        <w:rPr>
          <w:rFonts w:ascii="新細明體"/>
          <w:i/>
          <w:szCs w:val="24"/>
        </w:rPr>
      </w:pPr>
      <w:r>
        <w:rPr>
          <w:rFonts w:ascii="新細明體" w:hAnsi="新細明體" w:hint="eastAsia"/>
          <w:b/>
          <w:szCs w:val="24"/>
        </w:rPr>
        <w:t>附錄二</w:t>
      </w:r>
      <w:r w:rsidRPr="00C804B6">
        <w:rPr>
          <w:rFonts w:ascii="新細明體" w:hAnsi="新細明體" w:hint="eastAsia"/>
          <w:b/>
          <w:szCs w:val="24"/>
        </w:rPr>
        <w:t>：</w:t>
      </w:r>
      <w:r w:rsidRPr="00F53E86">
        <w:rPr>
          <w:rFonts w:ascii="新細明體" w:hAnsi="新細明體"/>
          <w:szCs w:val="24"/>
        </w:rPr>
        <w:t>2010</w:t>
      </w:r>
      <w:r w:rsidRPr="00F53E86">
        <w:rPr>
          <w:rFonts w:ascii="新細明體" w:hAnsi="新細明體" w:hint="eastAsia"/>
          <w:szCs w:val="24"/>
        </w:rPr>
        <w:t>【愛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！】兒童暑期道理班教材</w:t>
      </w:r>
    </w:p>
    <w:p w:rsidR="0098470F" w:rsidRPr="00F53E86" w:rsidRDefault="0098470F" w:rsidP="00D90426">
      <w:pPr>
        <w:spacing w:line="360" w:lineRule="exact"/>
        <w:jc w:val="center"/>
        <w:outlineLvl w:val="0"/>
        <w:rPr>
          <w:rFonts w:ascii="新細明體"/>
          <w:bCs/>
          <w:szCs w:val="24"/>
        </w:rPr>
      </w:pPr>
      <w:r w:rsidRPr="00F53E86">
        <w:rPr>
          <w:rFonts w:ascii="新細明體" w:hAnsi="新細明體"/>
          <w:bCs/>
          <w:szCs w:val="24"/>
        </w:rPr>
        <w:t>2010</w:t>
      </w:r>
      <w:r w:rsidRPr="00F53E86">
        <w:rPr>
          <w:rFonts w:ascii="新細明體" w:hAnsi="新細明體" w:hint="eastAsia"/>
          <w:bCs/>
          <w:szCs w:val="24"/>
        </w:rPr>
        <w:t>【在真理中實踐愛德</w:t>
      </w:r>
      <w:r w:rsidRPr="00F53E86">
        <w:rPr>
          <w:rFonts w:ascii="新細明體" w:hAnsi="新細明體"/>
          <w:bCs/>
          <w:szCs w:val="24"/>
        </w:rPr>
        <w:t>~</w:t>
      </w:r>
      <w:r w:rsidRPr="00F53E86">
        <w:rPr>
          <w:rFonts w:ascii="新細明體" w:hAnsi="新細明體" w:hint="eastAsia"/>
          <w:bCs/>
          <w:szCs w:val="24"/>
        </w:rPr>
        <w:t>愛</w:t>
      </w:r>
      <w:r w:rsidRPr="00F53E86">
        <w:rPr>
          <w:rFonts w:ascii="新細明體" w:hAnsi="新細明體"/>
          <w:bCs/>
          <w:szCs w:val="24"/>
        </w:rPr>
        <w:t>Go</w:t>
      </w:r>
      <w:r w:rsidRPr="00F53E86">
        <w:rPr>
          <w:rFonts w:ascii="新細明體" w:hAnsi="新細明體" w:hint="eastAsia"/>
          <w:bCs/>
          <w:szCs w:val="24"/>
        </w:rPr>
        <w:t>！</w:t>
      </w:r>
      <w:r w:rsidRPr="00F53E86">
        <w:rPr>
          <w:rFonts w:ascii="新細明體" w:hAnsi="新細明體"/>
          <w:bCs/>
          <w:szCs w:val="24"/>
        </w:rPr>
        <w:t>Go</w:t>
      </w:r>
      <w:r w:rsidRPr="00F53E86">
        <w:rPr>
          <w:rFonts w:ascii="新細明體" w:hAnsi="新細明體" w:hint="eastAsia"/>
          <w:bCs/>
          <w:szCs w:val="24"/>
        </w:rPr>
        <w:t>！】暑期教材理念說明</w:t>
      </w:r>
    </w:p>
    <w:p w:rsidR="0098470F" w:rsidRPr="00F53E86" w:rsidRDefault="0098470F" w:rsidP="00D90426">
      <w:pPr>
        <w:spacing w:line="360" w:lineRule="exact"/>
        <w:jc w:val="both"/>
        <w:rPr>
          <w:rFonts w:ascii="新細明體"/>
          <w:szCs w:val="24"/>
        </w:rPr>
      </w:pPr>
      <w:r w:rsidRPr="00F53E86">
        <w:rPr>
          <w:rFonts w:ascii="新細明體" w:hAnsi="新細明體" w:hint="eastAsia"/>
          <w:szCs w:val="24"/>
        </w:rPr>
        <w:t>此教材是依教宗本篤十六世，【</w:t>
      </w:r>
      <w:r w:rsidRPr="00F53E86">
        <w:rPr>
          <w:rFonts w:ascii="新細明體" w:hAnsi="新細明體" w:hint="eastAsia"/>
          <w:bCs/>
          <w:szCs w:val="24"/>
        </w:rPr>
        <w:t>在真理中實踐愛德</w:t>
      </w:r>
      <w:r w:rsidRPr="00F53E86">
        <w:rPr>
          <w:rFonts w:ascii="新細明體" w:hAnsi="新細明體" w:hint="eastAsia"/>
          <w:szCs w:val="24"/>
        </w:rPr>
        <w:t>】通諭（</w:t>
      </w:r>
      <w:r w:rsidRPr="00F53E86">
        <w:rPr>
          <w:rFonts w:ascii="新細明體" w:hAnsi="新細明體"/>
          <w:szCs w:val="24"/>
        </w:rPr>
        <w:t>2009.6.29</w:t>
      </w:r>
      <w:r w:rsidRPr="00F53E86">
        <w:rPr>
          <w:rFonts w:ascii="新細明體" w:hAnsi="新細明體" w:hint="eastAsia"/>
          <w:szCs w:val="24"/>
        </w:rPr>
        <w:t>）編寫，其主要思想如下：</w:t>
      </w:r>
    </w:p>
    <w:p w:rsidR="0098470F" w:rsidRPr="00F53E86" w:rsidRDefault="0098470F" w:rsidP="00D90426">
      <w:pPr>
        <w:spacing w:line="360" w:lineRule="exact"/>
        <w:jc w:val="both"/>
        <w:rPr>
          <w:rFonts w:ascii="新細明體"/>
          <w:szCs w:val="24"/>
        </w:rPr>
      </w:pPr>
      <w:r w:rsidRPr="00F53E86">
        <w:rPr>
          <w:rFonts w:ascii="新細明體" w:hAnsi="新細明體" w:hint="eastAsia"/>
          <w:szCs w:val="24"/>
        </w:rPr>
        <w:t>＞導言</w:t>
      </w:r>
    </w:p>
    <w:p w:rsidR="0098470F" w:rsidRPr="00F53E86" w:rsidRDefault="0098470F" w:rsidP="00D90426">
      <w:pPr>
        <w:spacing w:line="360" w:lineRule="exact"/>
        <w:ind w:leftChars="147" w:left="593" w:hangingChars="100" w:hanging="240"/>
        <w:jc w:val="both"/>
        <w:rPr>
          <w:rFonts w:ascii="新細明體"/>
          <w:szCs w:val="24"/>
        </w:rPr>
      </w:pPr>
      <w:r w:rsidRPr="00F53E86">
        <w:rPr>
          <w:rFonts w:ascii="新細明體" w:hAnsi="新細明體" w:hint="eastAsia"/>
          <w:szCs w:val="24"/>
        </w:rPr>
        <w:t>－「</w:t>
      </w:r>
      <w:r w:rsidRPr="00F53E86">
        <w:rPr>
          <w:rFonts w:ascii="新細明體" w:hAnsi="新細明體" w:hint="eastAsia"/>
          <w:bCs/>
          <w:szCs w:val="24"/>
        </w:rPr>
        <w:t>在真理中實踐愛德</w:t>
      </w:r>
      <w:r w:rsidRPr="00F53E86">
        <w:rPr>
          <w:rFonts w:ascii="新細明體" w:hAnsi="新細明體" w:hint="eastAsia"/>
          <w:szCs w:val="24"/>
        </w:rPr>
        <w:t>」是促進每個人及人類真正發展的主要動力。耶穌基督在世的生命，尤其祂的死亡與復活，為這「</w:t>
      </w:r>
      <w:r w:rsidRPr="00F53E86">
        <w:rPr>
          <w:rFonts w:ascii="新細明體" w:hAnsi="新細明體" w:hint="eastAsia"/>
          <w:bCs/>
          <w:szCs w:val="24"/>
        </w:rPr>
        <w:t>真理中的愛德</w:t>
      </w:r>
      <w:r w:rsidRPr="00F53E86">
        <w:rPr>
          <w:rFonts w:ascii="新細明體" w:hAnsi="新細明體" w:hint="eastAsia"/>
          <w:szCs w:val="24"/>
        </w:rPr>
        <w:t>」作了見證。（</w:t>
      </w:r>
      <w:r w:rsidRPr="00F53E86">
        <w:rPr>
          <w:rFonts w:ascii="新細明體" w:hAnsi="新細明體"/>
          <w:szCs w:val="24"/>
        </w:rPr>
        <w:t>1</w:t>
      </w:r>
      <w:r w:rsidRPr="00F53E86">
        <w:rPr>
          <w:rFonts w:ascii="新細明體" w:hAnsi="新細明體" w:hint="eastAsia"/>
          <w:szCs w:val="24"/>
        </w:rPr>
        <w:t>）</w:t>
      </w:r>
    </w:p>
    <w:p w:rsidR="0098470F" w:rsidRPr="00F53E86" w:rsidRDefault="0098470F" w:rsidP="00D90426">
      <w:pPr>
        <w:spacing w:line="360" w:lineRule="exact"/>
        <w:ind w:leftChars="147" w:left="593" w:hangingChars="100" w:hanging="240"/>
        <w:jc w:val="both"/>
        <w:rPr>
          <w:rFonts w:ascii="新細明體"/>
          <w:szCs w:val="24"/>
        </w:rPr>
      </w:pPr>
      <w:r w:rsidRPr="00F53E86">
        <w:rPr>
          <w:rFonts w:ascii="新細明體" w:hAnsi="新細明體" w:hint="eastAsia"/>
          <w:szCs w:val="24"/>
        </w:rPr>
        <w:t>－愛是恩賜，根源於天父，從聖子降到我們身上，我們因而存在；這愛是基督所啟示及實現的（若十三</w:t>
      </w:r>
      <w:r w:rsidRPr="00F53E86">
        <w:rPr>
          <w:rFonts w:ascii="新細明體" w:hAnsi="新細明體"/>
          <w:szCs w:val="24"/>
        </w:rPr>
        <w:t>1~15</w:t>
      </w:r>
      <w:r w:rsidRPr="00F53E86">
        <w:rPr>
          <w:rFonts w:ascii="新細明體" w:hAnsi="新細明體" w:hint="eastAsia"/>
          <w:szCs w:val="24"/>
        </w:rPr>
        <w:t>）。（</w:t>
      </w:r>
      <w:r w:rsidRPr="00F53E86">
        <w:rPr>
          <w:rFonts w:ascii="新細明體" w:hAnsi="新細明體"/>
          <w:szCs w:val="24"/>
        </w:rPr>
        <w:t>5</w:t>
      </w:r>
      <w:r w:rsidRPr="00F53E86">
        <w:rPr>
          <w:rFonts w:ascii="新細明體" w:hAnsi="新細明體" w:hint="eastAsia"/>
          <w:szCs w:val="24"/>
        </w:rPr>
        <w:t>）</w:t>
      </w:r>
    </w:p>
    <w:p w:rsidR="0098470F" w:rsidRPr="00F53E86" w:rsidRDefault="0098470F" w:rsidP="00D90426">
      <w:pPr>
        <w:spacing w:line="360" w:lineRule="exact"/>
        <w:ind w:leftChars="147" w:left="593" w:hangingChars="100" w:hanging="240"/>
        <w:jc w:val="both"/>
        <w:rPr>
          <w:rFonts w:ascii="新細明體"/>
          <w:szCs w:val="24"/>
        </w:rPr>
      </w:pPr>
      <w:r w:rsidRPr="00F53E86">
        <w:rPr>
          <w:rFonts w:ascii="新細明體" w:hAnsi="新細明體" w:hint="eastAsia"/>
          <w:szCs w:val="24"/>
        </w:rPr>
        <w:t>－教會的社會訓導全維繫於「在真理中的愛德」這個原則，在趨向全球化的社會裡要促進人的發展，尤其需要兩個實踐方針：即公義和公益；公義是實踐愛德的第一步。（</w:t>
      </w:r>
      <w:r w:rsidRPr="00F53E86">
        <w:rPr>
          <w:rFonts w:ascii="新細明體" w:hAnsi="新細明體"/>
          <w:szCs w:val="24"/>
        </w:rPr>
        <w:t>6</w:t>
      </w:r>
      <w:r w:rsidRPr="00F53E86">
        <w:rPr>
          <w:rFonts w:ascii="新細明體" w:hAnsi="新細明體" w:hint="eastAsia"/>
          <w:szCs w:val="24"/>
        </w:rPr>
        <w:t>）</w:t>
      </w:r>
    </w:p>
    <w:p w:rsidR="0098470F" w:rsidRPr="00F53E86" w:rsidRDefault="0098470F" w:rsidP="00D90426">
      <w:pPr>
        <w:spacing w:line="360" w:lineRule="exact"/>
        <w:jc w:val="both"/>
        <w:rPr>
          <w:rFonts w:ascii="新細明體"/>
          <w:szCs w:val="24"/>
        </w:rPr>
      </w:pPr>
      <w:r w:rsidRPr="00F53E86">
        <w:rPr>
          <w:rFonts w:ascii="新細明體" w:hAnsi="新細明體" w:hint="eastAsia"/>
          <w:szCs w:val="24"/>
        </w:rPr>
        <w:t>＞第一章：＜民族發展＞通諭的訊息</w:t>
      </w:r>
    </w:p>
    <w:p w:rsidR="0098470F" w:rsidRPr="00F53E86" w:rsidRDefault="0098470F" w:rsidP="00D90426">
      <w:pPr>
        <w:spacing w:line="360" w:lineRule="exact"/>
        <w:ind w:leftChars="147" w:left="593" w:hangingChars="100" w:hanging="240"/>
        <w:jc w:val="both"/>
        <w:rPr>
          <w:rFonts w:ascii="新細明體"/>
          <w:szCs w:val="24"/>
        </w:rPr>
      </w:pPr>
      <w:r w:rsidRPr="00F53E86">
        <w:rPr>
          <w:rFonts w:ascii="新細明體" w:hAnsi="新細明體" w:hint="eastAsia"/>
          <w:szCs w:val="24"/>
        </w:rPr>
        <w:t>－整個教會，無論是宣道、舉行禮儀或從事慈善工作時，都是為了人全面的進步；人的真正進步，該涉及整個人的所有幅度，沒有了永生的視野，人現世的進步便會窒息。（</w:t>
      </w:r>
      <w:r w:rsidRPr="00F53E86">
        <w:rPr>
          <w:rFonts w:ascii="新細明體" w:hAnsi="新細明體"/>
          <w:szCs w:val="24"/>
        </w:rPr>
        <w:t>11</w:t>
      </w:r>
      <w:r w:rsidRPr="00F53E86">
        <w:rPr>
          <w:rFonts w:ascii="新細明體" w:hAnsi="新細明體" w:hint="eastAsia"/>
          <w:szCs w:val="24"/>
        </w:rPr>
        <w:t>）</w:t>
      </w:r>
    </w:p>
    <w:p w:rsidR="0098470F" w:rsidRPr="00F53E86" w:rsidRDefault="0098470F" w:rsidP="00D90426">
      <w:pPr>
        <w:spacing w:line="360" w:lineRule="exact"/>
        <w:jc w:val="both"/>
        <w:rPr>
          <w:rFonts w:ascii="新細明體"/>
          <w:szCs w:val="24"/>
        </w:rPr>
      </w:pPr>
      <w:r w:rsidRPr="00F53E86">
        <w:rPr>
          <w:rFonts w:ascii="新細明體" w:hAnsi="新細明體" w:hint="eastAsia"/>
          <w:szCs w:val="24"/>
        </w:rPr>
        <w:t>＞第二章：今日的人類發展</w:t>
      </w:r>
    </w:p>
    <w:p w:rsidR="0098470F" w:rsidRPr="00F53E86" w:rsidRDefault="0098470F" w:rsidP="00D90426">
      <w:pPr>
        <w:spacing w:line="360" w:lineRule="exact"/>
        <w:ind w:leftChars="150" w:left="600" w:hangingChars="100" w:hanging="240"/>
        <w:jc w:val="both"/>
        <w:rPr>
          <w:rFonts w:ascii="新細明體"/>
          <w:bCs/>
          <w:szCs w:val="24"/>
        </w:rPr>
      </w:pPr>
      <w:r w:rsidRPr="00F53E86">
        <w:rPr>
          <w:rFonts w:ascii="新細明體" w:hAnsi="新細明體" w:hint="eastAsia"/>
          <w:bCs/>
          <w:szCs w:val="24"/>
        </w:rPr>
        <w:t>－以絕對數字來說，世界的財富增加了，分配也更不均了；這一切迫令我們今日反省並找出必需的措施去解決問題。（</w:t>
      </w:r>
      <w:r w:rsidRPr="00F53E86">
        <w:rPr>
          <w:rFonts w:ascii="新細明體" w:hAnsi="新細明體"/>
          <w:bCs/>
          <w:szCs w:val="24"/>
        </w:rPr>
        <w:t>21~22</w:t>
      </w:r>
      <w:r w:rsidRPr="00F53E86">
        <w:rPr>
          <w:rFonts w:ascii="新細明體" w:hAnsi="新細明體" w:hint="eastAsia"/>
          <w:bCs/>
          <w:szCs w:val="24"/>
        </w:rPr>
        <w:t>）</w:t>
      </w:r>
    </w:p>
    <w:p w:rsidR="0098470F" w:rsidRDefault="0098470F" w:rsidP="00BE3F1B">
      <w:pPr>
        <w:spacing w:line="360" w:lineRule="exact"/>
        <w:ind w:left="240" w:hangingChars="100" w:hanging="240"/>
        <w:jc w:val="both"/>
        <w:rPr>
          <w:rFonts w:ascii="新細明體"/>
          <w:szCs w:val="24"/>
        </w:rPr>
      </w:pPr>
      <w:r w:rsidRPr="00F53E86">
        <w:rPr>
          <w:rFonts w:ascii="新細明體" w:hAnsi="新細明體" w:hint="eastAsia"/>
          <w:szCs w:val="24"/>
        </w:rPr>
        <w:t>＞第三章：友愛、經濟發展及公民社會</w:t>
      </w:r>
    </w:p>
    <w:p w:rsidR="0098470F" w:rsidRPr="00F53E86" w:rsidRDefault="0098470F" w:rsidP="00BE3F1B">
      <w:pPr>
        <w:spacing w:line="360" w:lineRule="exact"/>
        <w:ind w:leftChars="100" w:left="240" w:firstLineChars="50" w:firstLine="120"/>
        <w:jc w:val="both"/>
        <w:rPr>
          <w:rFonts w:ascii="新細明體"/>
          <w:szCs w:val="24"/>
        </w:rPr>
      </w:pPr>
      <w:r w:rsidRPr="00F53E86">
        <w:rPr>
          <w:rFonts w:ascii="新細明體" w:hAnsi="新細明體" w:hint="eastAsia"/>
          <w:bCs/>
          <w:szCs w:val="24"/>
        </w:rPr>
        <w:t>－人類全球化的方向是人的連繫、共融及分享。（</w:t>
      </w:r>
      <w:r w:rsidRPr="00F53E86">
        <w:rPr>
          <w:rFonts w:ascii="新細明體" w:hAnsi="新細明體"/>
          <w:bCs/>
          <w:szCs w:val="24"/>
        </w:rPr>
        <w:t>42</w:t>
      </w:r>
      <w:r w:rsidRPr="00F53E86">
        <w:rPr>
          <w:rFonts w:ascii="新細明體" w:hAnsi="新細明體" w:hint="eastAsia"/>
          <w:bCs/>
          <w:szCs w:val="24"/>
        </w:rPr>
        <w:t>）</w:t>
      </w:r>
    </w:p>
    <w:p w:rsidR="0098470F" w:rsidRDefault="0098470F" w:rsidP="00D90426">
      <w:pPr>
        <w:spacing w:line="360" w:lineRule="exact"/>
        <w:jc w:val="both"/>
        <w:rPr>
          <w:rFonts w:ascii="新細明體"/>
          <w:szCs w:val="24"/>
        </w:rPr>
      </w:pPr>
      <w:r w:rsidRPr="00F53E86">
        <w:rPr>
          <w:rFonts w:ascii="新細明體" w:hAnsi="新細明體" w:hint="eastAsia"/>
          <w:szCs w:val="24"/>
        </w:rPr>
        <w:t>＞第四章：民族發展、權利與義務、環境</w:t>
      </w:r>
    </w:p>
    <w:p w:rsidR="0098470F" w:rsidRPr="00F53E86" w:rsidRDefault="0098470F" w:rsidP="00BE3F1B">
      <w:pPr>
        <w:spacing w:line="360" w:lineRule="exact"/>
        <w:ind w:firstLineChars="150" w:firstLine="360"/>
        <w:jc w:val="both"/>
        <w:rPr>
          <w:rFonts w:ascii="新細明體"/>
          <w:szCs w:val="24"/>
        </w:rPr>
      </w:pPr>
      <w:r w:rsidRPr="00F53E86">
        <w:rPr>
          <w:rFonts w:ascii="新細明體" w:hAnsi="新細明體" w:hint="eastAsia"/>
          <w:bCs/>
          <w:szCs w:val="24"/>
        </w:rPr>
        <w:t>－權利包含義務，否則會變成任意妄求。（</w:t>
      </w:r>
      <w:r w:rsidRPr="00F53E86">
        <w:rPr>
          <w:rFonts w:ascii="新細明體" w:hAnsi="新細明體"/>
          <w:bCs/>
          <w:szCs w:val="24"/>
        </w:rPr>
        <w:t>43</w:t>
      </w:r>
      <w:r w:rsidRPr="00F53E86">
        <w:rPr>
          <w:rFonts w:ascii="新細明體" w:hAnsi="新細明體" w:hint="eastAsia"/>
          <w:bCs/>
          <w:szCs w:val="24"/>
        </w:rPr>
        <w:t>）</w:t>
      </w:r>
    </w:p>
    <w:p w:rsidR="0098470F" w:rsidRDefault="0098470F" w:rsidP="00D90426">
      <w:pPr>
        <w:spacing w:line="360" w:lineRule="exact"/>
        <w:jc w:val="both"/>
        <w:rPr>
          <w:rFonts w:ascii="新細明體"/>
          <w:szCs w:val="24"/>
        </w:rPr>
      </w:pPr>
      <w:r w:rsidRPr="00F53E86">
        <w:rPr>
          <w:rFonts w:ascii="新細明體" w:hAnsi="新細明體" w:hint="eastAsia"/>
          <w:szCs w:val="24"/>
        </w:rPr>
        <w:t>＞第五章：人類大家庭的合作</w:t>
      </w:r>
    </w:p>
    <w:p w:rsidR="0098470F" w:rsidRPr="00F53E86" w:rsidRDefault="0098470F" w:rsidP="00BE3F1B">
      <w:pPr>
        <w:spacing w:line="360" w:lineRule="exact"/>
        <w:ind w:firstLineChars="150" w:firstLine="360"/>
        <w:jc w:val="both"/>
        <w:rPr>
          <w:rFonts w:ascii="新細明體"/>
          <w:szCs w:val="24"/>
        </w:rPr>
      </w:pPr>
      <w:r w:rsidRPr="00F53E86">
        <w:rPr>
          <w:rFonts w:ascii="新細明體" w:hAnsi="新細明體" w:hint="eastAsia"/>
          <w:bCs/>
          <w:szCs w:val="24"/>
        </w:rPr>
        <w:t>－我們應有一種新的思維，好能更明白四海一家的意義。（</w:t>
      </w:r>
      <w:r w:rsidRPr="00F53E86">
        <w:rPr>
          <w:rFonts w:ascii="新細明體" w:hAnsi="新細明體"/>
          <w:bCs/>
          <w:szCs w:val="24"/>
        </w:rPr>
        <w:t>53</w:t>
      </w:r>
      <w:r w:rsidRPr="00F53E86">
        <w:rPr>
          <w:rFonts w:ascii="新細明體" w:hAnsi="新細明體" w:hint="eastAsia"/>
          <w:bCs/>
          <w:szCs w:val="24"/>
        </w:rPr>
        <w:t>）</w:t>
      </w:r>
    </w:p>
    <w:p w:rsidR="0098470F" w:rsidRDefault="0098470F" w:rsidP="00D90426">
      <w:pPr>
        <w:spacing w:line="360" w:lineRule="exact"/>
        <w:ind w:left="240" w:hangingChars="100" w:hanging="240"/>
        <w:jc w:val="both"/>
        <w:rPr>
          <w:rFonts w:ascii="新細明體"/>
          <w:szCs w:val="24"/>
        </w:rPr>
      </w:pPr>
      <w:r w:rsidRPr="00F53E86">
        <w:rPr>
          <w:rFonts w:ascii="新細明體" w:hAnsi="新細明體" w:hint="eastAsia"/>
          <w:szCs w:val="24"/>
        </w:rPr>
        <w:t>＞第六章：民族發展及科技</w:t>
      </w:r>
    </w:p>
    <w:p w:rsidR="0098470F" w:rsidRPr="00F53E86" w:rsidRDefault="0098470F" w:rsidP="00BE3F1B">
      <w:pPr>
        <w:spacing w:line="360" w:lineRule="exact"/>
        <w:ind w:leftChars="100" w:left="240" w:firstLineChars="50" w:firstLine="120"/>
        <w:jc w:val="both"/>
        <w:rPr>
          <w:rFonts w:ascii="新細明體"/>
          <w:szCs w:val="24"/>
        </w:rPr>
      </w:pPr>
      <w:r w:rsidRPr="00F53E86">
        <w:rPr>
          <w:rFonts w:ascii="新細明體" w:hAnsi="新細明體" w:hint="eastAsia"/>
          <w:bCs/>
          <w:szCs w:val="24"/>
        </w:rPr>
        <w:t>－沒有信仰而陶醉於科技運作的理性，一定會糊塗到幻想人是全能的。（</w:t>
      </w:r>
      <w:r w:rsidRPr="00F53E86">
        <w:rPr>
          <w:rFonts w:ascii="新細明體" w:hAnsi="新細明體"/>
          <w:bCs/>
          <w:szCs w:val="24"/>
        </w:rPr>
        <w:t>74</w:t>
      </w:r>
      <w:r w:rsidRPr="00F53E86">
        <w:rPr>
          <w:rFonts w:ascii="新細明體" w:hAnsi="新細明體" w:hint="eastAsia"/>
          <w:bCs/>
          <w:szCs w:val="24"/>
        </w:rPr>
        <w:t>）</w:t>
      </w:r>
    </w:p>
    <w:p w:rsidR="0098470F" w:rsidRPr="00F53E86" w:rsidRDefault="0098470F" w:rsidP="00D90426">
      <w:pPr>
        <w:spacing w:line="360" w:lineRule="exact"/>
        <w:jc w:val="both"/>
        <w:rPr>
          <w:rFonts w:ascii="新細明體"/>
          <w:szCs w:val="24"/>
        </w:rPr>
      </w:pPr>
      <w:r w:rsidRPr="00F53E86">
        <w:rPr>
          <w:rFonts w:ascii="新細明體" w:hAnsi="新細明體" w:hint="eastAsia"/>
          <w:szCs w:val="24"/>
        </w:rPr>
        <w:t>＞結論：</w:t>
      </w:r>
      <w:r w:rsidRPr="00F53E86">
        <w:rPr>
          <w:rFonts w:ascii="新細明體" w:hAnsi="新細明體" w:hint="eastAsia"/>
          <w:bCs/>
          <w:szCs w:val="24"/>
        </w:rPr>
        <w:t>民族的發展需要有常舉手向天主祈禱的基督徒。（</w:t>
      </w:r>
      <w:r w:rsidRPr="00F53E86">
        <w:rPr>
          <w:rFonts w:ascii="新細明體" w:hAnsi="新細明體"/>
          <w:bCs/>
          <w:szCs w:val="24"/>
        </w:rPr>
        <w:t>79</w:t>
      </w:r>
      <w:r w:rsidRPr="00F53E86">
        <w:rPr>
          <w:rFonts w:ascii="新細明體" w:hAnsi="新細明體" w:hint="eastAsia"/>
          <w:bCs/>
          <w:szCs w:val="24"/>
        </w:rPr>
        <w:t>）</w:t>
      </w:r>
    </w:p>
    <w:p w:rsidR="0098470F" w:rsidRPr="007E1DE7" w:rsidRDefault="0098470F" w:rsidP="00D90426">
      <w:pPr>
        <w:spacing w:line="360" w:lineRule="exact"/>
        <w:rPr>
          <w:rFonts w:ascii="新細明體"/>
          <w:szCs w:val="24"/>
        </w:rPr>
      </w:pPr>
    </w:p>
    <w:p w:rsidR="0098470F" w:rsidRPr="00F53E86" w:rsidRDefault="0098470F" w:rsidP="00D90426">
      <w:pPr>
        <w:spacing w:line="360" w:lineRule="exact"/>
        <w:jc w:val="center"/>
        <w:rPr>
          <w:rFonts w:ascii="新細明體"/>
          <w:szCs w:val="24"/>
        </w:rPr>
      </w:pPr>
      <w:r w:rsidRPr="00F53E86">
        <w:rPr>
          <w:rFonts w:ascii="新細明體" w:hAnsi="新細明體"/>
          <w:szCs w:val="24"/>
        </w:rPr>
        <w:t>2010</w:t>
      </w:r>
      <w:r w:rsidRPr="00F53E86">
        <w:rPr>
          <w:rFonts w:ascii="新細明體" w:hAnsi="新細明體" w:hint="eastAsia"/>
          <w:szCs w:val="24"/>
        </w:rPr>
        <w:t>【愛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！】兒童暑期道理班教材</w:t>
      </w:r>
      <w:r w:rsidRPr="00F53E86">
        <w:rPr>
          <w:rFonts w:ascii="新細明體" w:hAnsi="新細明體"/>
          <w:szCs w:val="24"/>
        </w:rPr>
        <w:t>_</w:t>
      </w:r>
      <w:r w:rsidRPr="00F53E86">
        <w:rPr>
          <w:rFonts w:ascii="新細明體" w:hAnsi="新細明體" w:hint="eastAsia"/>
          <w:szCs w:val="24"/>
        </w:rPr>
        <w:t>課程教案－主題一</w:t>
      </w:r>
    </w:p>
    <w:p w:rsidR="0098470F" w:rsidRPr="00F53E86" w:rsidRDefault="0098470F" w:rsidP="00D90426">
      <w:pPr>
        <w:spacing w:line="360" w:lineRule="exact"/>
        <w:rPr>
          <w:rFonts w:ascii="新細明體"/>
          <w:b/>
          <w:bCs/>
          <w:szCs w:val="24"/>
        </w:rPr>
      </w:pPr>
      <w:r w:rsidRPr="00F53E86">
        <w:rPr>
          <w:rFonts w:ascii="新細明體" w:hAnsi="新細明體" w:hint="eastAsia"/>
          <w:b/>
          <w:szCs w:val="24"/>
        </w:rPr>
        <w:t>主題一：愛很大！（格後</w:t>
      </w:r>
      <w:r w:rsidRPr="00F53E86">
        <w:rPr>
          <w:rFonts w:ascii="新細明體" w:hAnsi="新細明體"/>
          <w:b/>
          <w:szCs w:val="24"/>
        </w:rPr>
        <w:t>5</w:t>
      </w:r>
      <w:r w:rsidRPr="00F53E86">
        <w:rPr>
          <w:rFonts w:ascii="新細明體" w:hAnsi="新細明體" w:hint="eastAsia"/>
          <w:b/>
          <w:szCs w:val="24"/>
        </w:rPr>
        <w:t>：</w:t>
      </w:r>
      <w:r w:rsidRPr="00F53E86">
        <w:rPr>
          <w:rFonts w:ascii="新細明體" w:hAnsi="新細明體"/>
          <w:b/>
          <w:szCs w:val="24"/>
        </w:rPr>
        <w:t>14-15</w:t>
      </w:r>
      <w:r w:rsidRPr="00F53E86">
        <w:rPr>
          <w:rFonts w:ascii="新細明體" w:hAnsi="新細明體" w:hint="eastAsia"/>
          <w:b/>
          <w:szCs w:val="24"/>
        </w:rPr>
        <w:t>節）基督的愛催迫我們</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0"/>
        <w:gridCol w:w="6960"/>
      </w:tblGrid>
      <w:tr w:rsidR="0098470F" w:rsidRPr="00F53E86" w:rsidTr="00722F36">
        <w:trPr>
          <w:trHeight w:val="353"/>
        </w:trPr>
        <w:tc>
          <w:tcPr>
            <w:tcW w:w="144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時</w:t>
            </w:r>
            <w:r w:rsidRPr="00F53E86">
              <w:rPr>
                <w:rFonts w:ascii="新細明體" w:hAnsi="新細明體"/>
                <w:bCs/>
                <w:szCs w:val="24"/>
              </w:rPr>
              <w:t xml:space="preserve">  </w:t>
            </w:r>
            <w:r w:rsidRPr="00F53E86">
              <w:rPr>
                <w:rFonts w:ascii="新細明體" w:hAnsi="新細明體" w:hint="eastAsia"/>
                <w:bCs/>
                <w:szCs w:val="24"/>
              </w:rPr>
              <w:t>間</w:t>
            </w:r>
          </w:p>
        </w:tc>
        <w:tc>
          <w:tcPr>
            <w:tcW w:w="846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課程內容、教具、注意事項</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9:00-9:15</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報到：</w:t>
            </w:r>
          </w:p>
          <w:p w:rsidR="0098470F" w:rsidRPr="00F53E86" w:rsidRDefault="0098470F" w:rsidP="00D90426">
            <w:pPr>
              <w:spacing w:line="360" w:lineRule="exact"/>
              <w:ind w:leftChars="138" w:left="482" w:hangingChars="63" w:hanging="151"/>
              <w:rPr>
                <w:rFonts w:ascii="新細明體"/>
                <w:bCs/>
                <w:szCs w:val="24"/>
              </w:rPr>
            </w:pPr>
            <w:r w:rsidRPr="00F53E86">
              <w:rPr>
                <w:rFonts w:ascii="新細明體" w:hAnsi="新細明體" w:hint="eastAsia"/>
                <w:bCs/>
                <w:szCs w:val="24"/>
              </w:rPr>
              <w:t>－請各小隊服務員或志工媽媽幫忙接待孩子，為孩子戴名牌、引導進入教室或簡單的問候等。</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9:15-9:40</w:t>
            </w:r>
          </w:p>
        </w:tc>
        <w:tc>
          <w:tcPr>
            <w:tcW w:w="8460" w:type="dxa"/>
          </w:tcPr>
          <w:p w:rsidR="0098470F" w:rsidRPr="00F53E86" w:rsidRDefault="0098470F" w:rsidP="00D90426">
            <w:pPr>
              <w:spacing w:line="360" w:lineRule="exact"/>
              <w:rPr>
                <w:rFonts w:ascii="新細明體"/>
                <w:szCs w:val="24"/>
              </w:rPr>
            </w:pPr>
            <w:r w:rsidRPr="00F53E86">
              <w:rPr>
                <w:rFonts w:ascii="新細明體" w:hAnsi="新細明體" w:hint="eastAsia"/>
                <w:bCs/>
                <w:szCs w:val="24"/>
              </w:rPr>
              <w:t>團體時間：</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－聖歌教唱與律動</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－神父說話：介紹今天的主題</w:t>
            </w:r>
          </w:p>
          <w:p w:rsidR="0098470F" w:rsidRPr="00F53E86" w:rsidRDefault="0098470F" w:rsidP="00D90426">
            <w:pPr>
              <w:spacing w:line="360" w:lineRule="exact"/>
              <w:ind w:leftChars="136" w:left="566" w:hangingChars="100" w:hanging="240"/>
              <w:rPr>
                <w:rFonts w:ascii="新細明體"/>
                <w:szCs w:val="24"/>
              </w:rPr>
            </w:pPr>
            <w:r w:rsidRPr="00F53E86">
              <w:rPr>
                <w:rFonts w:ascii="新細明體" w:hAnsi="新細明體" w:hint="eastAsia"/>
                <w:szCs w:val="24"/>
              </w:rPr>
              <w:t>－主題戲劇：演出「愛很大！」（劇本可參考路</w:t>
            </w:r>
            <w:r w:rsidRPr="00F53E86">
              <w:rPr>
                <w:rFonts w:ascii="新細明體" w:hAnsi="新細明體"/>
                <w:szCs w:val="24"/>
              </w:rPr>
              <w:t>5</w:t>
            </w:r>
            <w:r w:rsidRPr="00F53E86">
              <w:rPr>
                <w:rFonts w:ascii="新細明體" w:hAnsi="新細明體" w:hint="eastAsia"/>
                <w:szCs w:val="24"/>
              </w:rPr>
              <w:t>：</w:t>
            </w:r>
            <w:r w:rsidRPr="00F53E86">
              <w:rPr>
                <w:rFonts w:ascii="新細明體" w:hAnsi="新細明體"/>
                <w:szCs w:val="24"/>
              </w:rPr>
              <w:t>1-11</w:t>
            </w:r>
            <w:r w:rsidRPr="00F53E86">
              <w:rPr>
                <w:rFonts w:ascii="新細明體" w:hAnsi="新細明體" w:hint="eastAsia"/>
                <w:szCs w:val="24"/>
              </w:rPr>
              <w:t>耶穌召喚伯多祿跟隨祂，基督的愛很大，即便伯多祿自認為是一位罪人，基督依然召喚他跟隨。）</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－準備材料：演戲道具、聖經一本、麥克風</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9:40-10:30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主題發揮與美勞活動（分組教學）：</w:t>
            </w:r>
          </w:p>
          <w:p w:rsidR="0098470F" w:rsidRPr="00F53E86" w:rsidRDefault="0098470F" w:rsidP="00D90426">
            <w:pPr>
              <w:spacing w:line="360" w:lineRule="exact"/>
              <w:ind w:leftChars="138" w:left="482" w:hangingChars="63" w:hanging="151"/>
              <w:jc w:val="both"/>
              <w:rPr>
                <w:rFonts w:ascii="新細明體"/>
                <w:szCs w:val="24"/>
              </w:rPr>
            </w:pPr>
            <w:r w:rsidRPr="00F53E86">
              <w:rPr>
                <w:rFonts w:ascii="新細明體" w:hAnsi="新細明體" w:hint="eastAsia"/>
                <w:szCs w:val="24"/>
              </w:rPr>
              <w:t>－以『說故事』方式補充以下經文－耶穌召喚伯多祿跟隨祂（路</w:t>
            </w:r>
            <w:r w:rsidRPr="00F53E86">
              <w:rPr>
                <w:rFonts w:ascii="新細明體" w:hAnsi="新細明體"/>
                <w:szCs w:val="24"/>
              </w:rPr>
              <w:t>5</w:t>
            </w:r>
            <w:r w:rsidRPr="00F53E86">
              <w:rPr>
                <w:rFonts w:ascii="新細明體" w:hAnsi="新細明體" w:hint="eastAsia"/>
                <w:szCs w:val="24"/>
              </w:rPr>
              <w:t>：</w:t>
            </w:r>
            <w:r w:rsidRPr="00F53E86">
              <w:rPr>
                <w:rFonts w:ascii="新細明體" w:hAnsi="新細明體"/>
                <w:szCs w:val="24"/>
              </w:rPr>
              <w:t>1-11,31-32</w:t>
            </w:r>
            <w:r w:rsidRPr="00F53E86">
              <w:rPr>
                <w:rFonts w:ascii="新細明體" w:hAnsi="新細明體" w:hint="eastAsia"/>
                <w:szCs w:val="24"/>
              </w:rPr>
              <w:t>）。</w:t>
            </w:r>
          </w:p>
          <w:p w:rsidR="0098470F" w:rsidRPr="00F53E86" w:rsidRDefault="0098470F" w:rsidP="00D90426">
            <w:pPr>
              <w:spacing w:line="360" w:lineRule="exact"/>
              <w:ind w:leftChars="138" w:left="482" w:hangingChars="63" w:hanging="151"/>
              <w:jc w:val="both"/>
              <w:rPr>
                <w:rFonts w:ascii="新細明體"/>
                <w:szCs w:val="24"/>
              </w:rPr>
            </w:pPr>
            <w:r w:rsidRPr="00F53E86">
              <w:rPr>
                <w:rFonts w:ascii="新細明體" w:hAnsi="新細明體" w:hint="eastAsia"/>
                <w:szCs w:val="24"/>
              </w:rPr>
              <w:t>－請老師將耶穌召喚伯多祿跟隨祂的故事，與保祿宗徒勸勉眾人當努力實踐愛因基督的愛催迫我們作串聯，並帶出這兩段經文重要的訊息。</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－重要訊息大綱</w:t>
            </w:r>
          </w:p>
          <w:p w:rsidR="0098470F" w:rsidRPr="00F53E86" w:rsidRDefault="0098470F" w:rsidP="00D90426">
            <w:pPr>
              <w:spacing w:line="360" w:lineRule="exact"/>
              <w:ind w:leftChars="194" w:left="706" w:hangingChars="100" w:hanging="240"/>
              <w:jc w:val="both"/>
              <w:rPr>
                <w:rFonts w:ascii="新細明體"/>
                <w:szCs w:val="24"/>
              </w:rPr>
            </w:pPr>
            <w:r w:rsidRPr="00F53E86">
              <w:rPr>
                <w:rFonts w:ascii="新細明體" w:hAnsi="新細明體" w:hint="eastAsia"/>
                <w:szCs w:val="24"/>
              </w:rPr>
              <w:t>＞『基督的愛很大！』主耶穌愛我們每一個人，雖然伯多祿自認為是罪人，基督還是召喚他跟隨基督；耶穌也在告訴我們每一個人「祂愛我」，祂願意我們都跟隨祂。</w:t>
            </w:r>
          </w:p>
          <w:p w:rsidR="0098470F" w:rsidRPr="00F53E86" w:rsidRDefault="0098470F" w:rsidP="00D90426">
            <w:pPr>
              <w:spacing w:line="360" w:lineRule="exact"/>
              <w:ind w:leftChars="194" w:left="706" w:hangingChars="100" w:hanging="240"/>
              <w:jc w:val="both"/>
              <w:rPr>
                <w:rFonts w:ascii="新細明體"/>
                <w:szCs w:val="24"/>
              </w:rPr>
            </w:pPr>
            <w:r w:rsidRPr="00F53E86">
              <w:rPr>
                <w:rFonts w:ascii="新細明體" w:hAnsi="新細明體" w:hint="eastAsia"/>
                <w:szCs w:val="24"/>
              </w:rPr>
              <w:t>＞我們常以為自己不夠好、不夠乖、不夠棒，所以我們不被疼愛，然而耶穌要告訴我們『基督的愛很大！』，祂的愛大過一切，祂的愛遠遠超過我們所想像的，祂的愛可以包容我們所有的不好。</w:t>
            </w:r>
          </w:p>
          <w:p w:rsidR="0098470F" w:rsidRPr="00F53E86" w:rsidRDefault="0098470F" w:rsidP="00D90426">
            <w:pPr>
              <w:spacing w:line="360" w:lineRule="exact"/>
              <w:ind w:leftChars="194" w:left="706" w:hangingChars="100" w:hanging="240"/>
              <w:jc w:val="both"/>
              <w:rPr>
                <w:rFonts w:ascii="新細明體"/>
                <w:szCs w:val="24"/>
              </w:rPr>
            </w:pPr>
            <w:r w:rsidRPr="00F53E86">
              <w:rPr>
                <w:rFonts w:ascii="新細明體" w:hAnsi="新細明體" w:hint="eastAsia"/>
                <w:szCs w:val="24"/>
              </w:rPr>
              <w:t>＞『基督的愛很大！』，祂的愛不是口號，也不是標語，而是實際的行動，耶穌以實際行動天天與我們在一起，讓我們明白『祂的愛很大』！</w:t>
            </w:r>
          </w:p>
          <w:p w:rsidR="0098470F" w:rsidRPr="00F53E86" w:rsidRDefault="0098470F" w:rsidP="00D90426">
            <w:pPr>
              <w:spacing w:line="360" w:lineRule="exact"/>
              <w:ind w:leftChars="194" w:left="706" w:hangingChars="100" w:hanging="240"/>
              <w:jc w:val="both"/>
              <w:rPr>
                <w:rFonts w:ascii="新細明體"/>
                <w:szCs w:val="24"/>
              </w:rPr>
            </w:pPr>
            <w:r w:rsidRPr="00F53E86">
              <w:rPr>
                <w:rFonts w:ascii="新細明體" w:hAnsi="新細明體" w:hint="eastAsia"/>
                <w:szCs w:val="24"/>
              </w:rPr>
              <w:t>＞『基督的愛很大！』，基督也邀請我們以實際的行動去回應祂的愛，就是愛我們身旁的近人。</w:t>
            </w:r>
          </w:p>
          <w:p w:rsidR="0098470F" w:rsidRPr="00F53E86" w:rsidRDefault="0098470F" w:rsidP="00D90426">
            <w:pPr>
              <w:spacing w:line="360" w:lineRule="exact"/>
              <w:ind w:leftChars="194" w:left="706" w:hangingChars="100" w:hanging="240"/>
              <w:jc w:val="both"/>
              <w:rPr>
                <w:rFonts w:ascii="新細明體"/>
                <w:bCs/>
                <w:szCs w:val="24"/>
              </w:rPr>
            </w:pPr>
            <w:r w:rsidRPr="00F53E86">
              <w:rPr>
                <w:rFonts w:ascii="新細明體" w:hAnsi="新細明體" w:hint="eastAsia"/>
                <w:szCs w:val="24"/>
              </w:rPr>
              <w:t>－準備材料</w:t>
            </w:r>
            <w:r w:rsidRPr="00F53E86">
              <w:rPr>
                <w:rFonts w:ascii="新細明體" w:hAnsi="新細明體" w:hint="eastAsia"/>
                <w:color w:val="0000FF"/>
                <w:szCs w:val="24"/>
              </w:rPr>
              <w:t>：</w:t>
            </w:r>
            <w:r w:rsidRPr="00F53E86">
              <w:rPr>
                <w:rFonts w:ascii="新細明體" w:hAnsi="新細明體" w:hint="eastAsia"/>
                <w:szCs w:val="24"/>
              </w:rPr>
              <w:t>聖經、『耶穌召喚伯多祿跟隨祂』的聖像（參閱「耶穌在我家」</w:t>
            </w:r>
            <w:r w:rsidRPr="00F53E86">
              <w:rPr>
                <w:rFonts w:ascii="新細明體" w:hAnsi="新細明體"/>
                <w:szCs w:val="24"/>
              </w:rPr>
              <w:t>28</w:t>
            </w:r>
            <w:r w:rsidRPr="00F53E86">
              <w:rPr>
                <w:rFonts w:ascii="新細明體" w:hAnsi="新細明體" w:hint="eastAsia"/>
                <w:szCs w:val="24"/>
              </w:rPr>
              <w:t>頁）、麥克風。</w:t>
            </w:r>
          </w:p>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美勞活動－『</w:t>
            </w:r>
            <w:r w:rsidRPr="00F53E86">
              <w:rPr>
                <w:rFonts w:ascii="新細明體" w:hAnsi="新細明體" w:hint="eastAsia"/>
                <w:b/>
                <w:szCs w:val="24"/>
              </w:rPr>
              <w:t>愛很大！</w:t>
            </w:r>
            <w:r w:rsidRPr="00F53E86">
              <w:rPr>
                <w:rFonts w:ascii="新細明體" w:hAnsi="新細明體" w:hint="eastAsia"/>
                <w:szCs w:val="24"/>
              </w:rPr>
              <w:t>』</w:t>
            </w:r>
          </w:p>
          <w:p w:rsidR="0098470F" w:rsidRPr="00F53E86" w:rsidRDefault="0098470F" w:rsidP="00D90426">
            <w:pPr>
              <w:pStyle w:val="BodyTextIndent3"/>
              <w:spacing w:line="360" w:lineRule="exact"/>
              <w:ind w:leftChars="138" w:left="571" w:hangingChars="100" w:hanging="240"/>
              <w:rPr>
                <w:rFonts w:hAnsi="新細明體"/>
                <w:spacing w:val="0"/>
                <w:sz w:val="24"/>
              </w:rPr>
            </w:pPr>
            <w:r w:rsidRPr="00F53E86">
              <w:rPr>
                <w:rFonts w:hAnsi="新細明體" w:hint="eastAsia"/>
                <w:spacing w:val="0"/>
                <w:sz w:val="24"/>
              </w:rPr>
              <w:t>－發給每一位小朋友一份『愛很大』紙卡（紙卡範例見【愛</w:t>
            </w:r>
            <w:r w:rsidRPr="00F53E86">
              <w:rPr>
                <w:rFonts w:hAnsi="新細明體"/>
                <w:spacing w:val="0"/>
                <w:sz w:val="24"/>
              </w:rPr>
              <w:t>Go</w:t>
            </w:r>
            <w:r w:rsidRPr="00F53E86">
              <w:rPr>
                <w:rFonts w:hAnsi="新細明體" w:hint="eastAsia"/>
                <w:spacing w:val="0"/>
                <w:sz w:val="24"/>
              </w:rPr>
              <w:t>！</w:t>
            </w:r>
            <w:r w:rsidRPr="00F53E86">
              <w:rPr>
                <w:rFonts w:hAnsi="新細明體"/>
                <w:spacing w:val="0"/>
                <w:sz w:val="24"/>
              </w:rPr>
              <w:t>Go</w:t>
            </w:r>
            <w:r w:rsidRPr="00F53E86">
              <w:rPr>
                <w:rFonts w:hAnsi="新細明體" w:hint="eastAsia"/>
                <w:spacing w:val="0"/>
                <w:sz w:val="24"/>
              </w:rPr>
              <w:t>！美勞教學活動說明】）。</w:t>
            </w:r>
          </w:p>
          <w:p w:rsidR="0098470F" w:rsidRPr="00F53E86" w:rsidRDefault="0098470F" w:rsidP="00D90426">
            <w:pPr>
              <w:pStyle w:val="BodyTextIndent3"/>
              <w:spacing w:line="360" w:lineRule="exact"/>
              <w:ind w:leftChars="138" w:left="571" w:hangingChars="100" w:hanging="240"/>
              <w:rPr>
                <w:rFonts w:hAnsi="新細明體"/>
                <w:spacing w:val="0"/>
                <w:sz w:val="24"/>
              </w:rPr>
            </w:pPr>
            <w:r w:rsidRPr="00F53E86">
              <w:rPr>
                <w:rFonts w:hAnsi="新細明體" w:hint="eastAsia"/>
                <w:spacing w:val="0"/>
                <w:sz w:val="24"/>
              </w:rPr>
              <w:t>－請小朋友先將『愛很大』紙卡著上自己喜歡的色彩，不同的愛心層次可以著上不同的色彩，使愛心更有層次感；高年級的孩子可以將愛心依不同的層次挖空，使愛心更有立體感；完成著色後將大愛心剪下，黏上一根汽球棒，即成了美美的『愛很大！』。</w:t>
            </w:r>
          </w:p>
          <w:p w:rsidR="0098470F" w:rsidRPr="00F53E86" w:rsidRDefault="0098470F" w:rsidP="00D90426">
            <w:pPr>
              <w:pStyle w:val="BodyTextIndent3"/>
              <w:spacing w:line="360" w:lineRule="exact"/>
              <w:ind w:leftChars="138" w:left="571" w:hangingChars="100" w:hanging="240"/>
              <w:rPr>
                <w:rFonts w:hAnsi="新細明體"/>
                <w:spacing w:val="0"/>
                <w:sz w:val="24"/>
              </w:rPr>
            </w:pPr>
            <w:r w:rsidRPr="00F53E86">
              <w:rPr>
                <w:rFonts w:hAnsi="新細明體" w:hint="eastAsia"/>
                <w:spacing w:val="0"/>
                <w:sz w:val="24"/>
              </w:rPr>
              <w:t>－為了讓「愛很大」更有特色，可以在愛心的各層次貼上自己喜歡的裝飾圖案，做好後要記得寫下自己的名字。</w:t>
            </w:r>
          </w:p>
          <w:p w:rsidR="0098470F" w:rsidRPr="00F53E86" w:rsidRDefault="0098470F" w:rsidP="00D90426">
            <w:pPr>
              <w:pStyle w:val="BodyTextIndent"/>
              <w:spacing w:line="360" w:lineRule="exact"/>
              <w:ind w:left="583" w:hanging="252"/>
              <w:jc w:val="both"/>
              <w:rPr>
                <w:rFonts w:ascii="新細明體" w:eastAsia="新細明體" w:hAnsi="新細明體"/>
                <w:color w:val="auto"/>
                <w:sz w:val="24"/>
                <w:szCs w:val="24"/>
              </w:rPr>
            </w:pPr>
            <w:r w:rsidRPr="00F53E86">
              <w:rPr>
                <w:rFonts w:ascii="新細明體" w:eastAsia="新細明體" w:hAnsi="新細明體" w:hint="eastAsia"/>
                <w:color w:val="auto"/>
                <w:sz w:val="24"/>
                <w:szCs w:val="24"/>
              </w:rPr>
              <w:t>－小朋友在創作時，老師可個別關心每位小朋友，有需要協助的可適時給予幫忙，小朋友在使用美工刀時，要注意用刀的安全。</w:t>
            </w:r>
          </w:p>
          <w:p w:rsidR="0098470F" w:rsidRPr="00F53E86" w:rsidRDefault="0098470F" w:rsidP="00D90426">
            <w:pPr>
              <w:pStyle w:val="BodyTextIndent"/>
              <w:spacing w:line="360" w:lineRule="exact"/>
              <w:ind w:leftChars="137" w:left="569" w:hangingChars="100" w:hanging="240"/>
              <w:jc w:val="both"/>
              <w:rPr>
                <w:rFonts w:ascii="新細明體" w:eastAsia="新細明體" w:hAnsi="新細明體"/>
                <w:bCs/>
                <w:color w:val="auto"/>
                <w:sz w:val="24"/>
                <w:szCs w:val="24"/>
              </w:rPr>
            </w:pPr>
            <w:r w:rsidRPr="00F53E86">
              <w:rPr>
                <w:rFonts w:ascii="新細明體" w:eastAsia="新細明體" w:hAnsi="新細明體" w:hint="eastAsia"/>
                <w:color w:val="auto"/>
                <w:sz w:val="24"/>
                <w:szCs w:val="24"/>
              </w:rPr>
              <w:t>－準備材料：『愛很大』</w:t>
            </w:r>
            <w:r w:rsidRPr="00F53E86">
              <w:rPr>
                <w:rFonts w:ascii="新細明體" w:eastAsia="新細明體" w:hAnsi="新細明體"/>
                <w:color w:val="auto"/>
                <w:sz w:val="24"/>
                <w:szCs w:val="24"/>
              </w:rPr>
              <w:t>300</w:t>
            </w:r>
            <w:r w:rsidRPr="00F53E86">
              <w:rPr>
                <w:rFonts w:ascii="新細明體" w:eastAsia="新細明體" w:hAnsi="新細明體" w:hint="eastAsia"/>
                <w:color w:val="auto"/>
                <w:sz w:val="24"/>
                <w:szCs w:val="24"/>
              </w:rPr>
              <w:t>磅紙卡（每人一張）、剪刀（</w:t>
            </w:r>
            <w:r w:rsidRPr="00F53E86">
              <w:rPr>
                <w:rFonts w:ascii="新細明體" w:eastAsia="新細明體" w:hAnsi="新細明體"/>
                <w:color w:val="auto"/>
                <w:sz w:val="24"/>
                <w:szCs w:val="24"/>
              </w:rPr>
              <w:t>3</w:t>
            </w:r>
            <w:r w:rsidRPr="00F53E86">
              <w:rPr>
                <w:rFonts w:ascii="新細明體" w:eastAsia="新細明體" w:hAnsi="新細明體" w:hint="eastAsia"/>
                <w:color w:val="auto"/>
                <w:sz w:val="24"/>
                <w:szCs w:val="24"/>
              </w:rPr>
              <w:t>人一把）、美工刀（</w:t>
            </w:r>
            <w:r w:rsidRPr="00F53E86">
              <w:rPr>
                <w:rFonts w:ascii="新細明體" w:eastAsia="新細明體" w:hAnsi="新細明體"/>
                <w:color w:val="auto"/>
                <w:sz w:val="24"/>
                <w:szCs w:val="24"/>
              </w:rPr>
              <w:t>2-3</w:t>
            </w:r>
            <w:r w:rsidRPr="00F53E86">
              <w:rPr>
                <w:rFonts w:ascii="新細明體" w:eastAsia="新細明體" w:hAnsi="新細明體" w:hint="eastAsia"/>
                <w:color w:val="auto"/>
                <w:sz w:val="24"/>
                <w:szCs w:val="24"/>
              </w:rPr>
              <w:t>人一支）、彩色筆或彩色鉛筆（</w:t>
            </w:r>
            <w:r w:rsidRPr="00F53E86">
              <w:rPr>
                <w:rFonts w:ascii="新細明體" w:eastAsia="新細明體" w:hAnsi="新細明體"/>
                <w:color w:val="auto"/>
                <w:sz w:val="24"/>
                <w:szCs w:val="24"/>
              </w:rPr>
              <w:t>2-3</w:t>
            </w:r>
            <w:r w:rsidRPr="00F53E86">
              <w:rPr>
                <w:rFonts w:ascii="新細明體" w:eastAsia="新細明體" w:hAnsi="新細明體" w:hint="eastAsia"/>
                <w:color w:val="auto"/>
                <w:sz w:val="24"/>
                <w:szCs w:val="24"/>
              </w:rPr>
              <w:t>人共用一盒）、裝飾圖案若干。</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10:30-10:45</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休息時間</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10:45-11:20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教學遊戲時間（混齡進行）</w:t>
            </w:r>
            <w:r w:rsidRPr="00F53E86">
              <w:rPr>
                <w:rFonts w:ascii="新細明體" w:hAnsi="新細明體"/>
                <w:szCs w:val="24"/>
              </w:rPr>
              <w:t>—</w:t>
            </w:r>
            <w:r w:rsidRPr="00F53E86">
              <w:rPr>
                <w:rFonts w:ascii="新細明體" w:hAnsi="新細明體" w:hint="eastAsia"/>
                <w:b/>
                <w:szCs w:val="24"/>
              </w:rPr>
              <w:t>愛很大！</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－將所有小朋友混齡分組（每組</w:t>
            </w:r>
            <w:r w:rsidRPr="00F53E86">
              <w:rPr>
                <w:rFonts w:ascii="新細明體" w:hAnsi="新細明體"/>
                <w:szCs w:val="24"/>
              </w:rPr>
              <w:t>7-10</w:t>
            </w:r>
            <w:r w:rsidRPr="00F53E86">
              <w:rPr>
                <w:rFonts w:ascii="新細明體" w:hAnsi="新細明體" w:hint="eastAsia"/>
                <w:szCs w:val="24"/>
              </w:rPr>
              <w:t>人），以分組方式進行。</w:t>
            </w:r>
          </w:p>
          <w:p w:rsidR="0098470F" w:rsidRPr="00F53E86" w:rsidRDefault="0098470F" w:rsidP="00D90426">
            <w:pPr>
              <w:spacing w:line="360" w:lineRule="exact"/>
              <w:ind w:leftChars="137" w:left="569" w:hangingChars="100" w:hanging="240"/>
              <w:jc w:val="both"/>
              <w:rPr>
                <w:rFonts w:ascii="新細明體"/>
                <w:szCs w:val="24"/>
              </w:rPr>
            </w:pPr>
            <w:r w:rsidRPr="00F53E86">
              <w:rPr>
                <w:rFonts w:ascii="新細明體" w:hAnsi="新細明體" w:hint="eastAsia"/>
                <w:szCs w:val="24"/>
              </w:rPr>
              <w:t>－進行時各組先派一個人，在各組前方約</w:t>
            </w:r>
            <w:r w:rsidRPr="00F53E86">
              <w:rPr>
                <w:rFonts w:ascii="新細明體" w:hAnsi="新細明體"/>
                <w:szCs w:val="24"/>
              </w:rPr>
              <w:t>5~7</w:t>
            </w:r>
            <w:r w:rsidRPr="00F53E86">
              <w:rPr>
                <w:rFonts w:ascii="新細明體" w:hAnsi="新細明體" w:hint="eastAsia"/>
                <w:szCs w:val="24"/>
              </w:rPr>
              <w:t>公尺高舉『愛很大』圖案，在中途放置一張板凳，板凳上放置一個小盤，盤內有</w:t>
            </w:r>
            <w:r w:rsidRPr="00F53E86">
              <w:rPr>
                <w:rFonts w:ascii="新細明體" w:hAnsi="新細明體"/>
                <w:szCs w:val="24"/>
              </w:rPr>
              <w:t>40</w:t>
            </w:r>
            <w:r w:rsidRPr="00F53E86">
              <w:rPr>
                <w:rFonts w:ascii="新細明體" w:hAnsi="新細明體" w:hint="eastAsia"/>
                <w:szCs w:val="24"/>
              </w:rPr>
              <w:t>個『小愛心』。</w:t>
            </w:r>
          </w:p>
          <w:p w:rsidR="0098470F" w:rsidRPr="00F53E86" w:rsidRDefault="0098470F" w:rsidP="00D90426">
            <w:pPr>
              <w:spacing w:line="360" w:lineRule="exact"/>
              <w:ind w:leftChars="137" w:left="569" w:hangingChars="100" w:hanging="240"/>
              <w:jc w:val="both"/>
              <w:rPr>
                <w:rFonts w:ascii="新細明體"/>
                <w:szCs w:val="24"/>
              </w:rPr>
            </w:pPr>
            <w:r w:rsidRPr="00F53E86">
              <w:rPr>
                <w:rFonts w:ascii="新細明體" w:hAnsi="新細明體" w:hint="eastAsia"/>
                <w:szCs w:val="24"/>
              </w:rPr>
              <w:t>－遊戲以兩組互相</w:t>
            </w:r>
            <w:r w:rsidRPr="00F53E86">
              <w:rPr>
                <w:rFonts w:ascii="新細明體" w:hAnsi="新細明體"/>
                <w:szCs w:val="24"/>
              </w:rPr>
              <w:t>PK</w:t>
            </w:r>
            <w:r w:rsidRPr="00F53E86">
              <w:rPr>
                <w:rFonts w:ascii="新細明體" w:hAnsi="新細明體" w:hint="eastAsia"/>
                <w:szCs w:val="24"/>
              </w:rPr>
              <w:t>競賽，各組輪流互派一人猜拳，贏的人可以前進至中點自行領取一張『小愛心』，前進至『愛很大』，用口紅膠將『小愛心』貼上『愛很大』，回來後換第二輪猜拳，最快將『愛很大』貼滿『小愛心』的組為優勝。</w:t>
            </w:r>
          </w:p>
          <w:p w:rsidR="0098470F" w:rsidRPr="00F53E86" w:rsidRDefault="0098470F" w:rsidP="00D90426">
            <w:pPr>
              <w:spacing w:line="360" w:lineRule="exact"/>
              <w:ind w:leftChars="137" w:left="569" w:hangingChars="100" w:hanging="240"/>
              <w:jc w:val="both"/>
              <w:rPr>
                <w:rFonts w:ascii="新細明體"/>
                <w:bCs/>
                <w:szCs w:val="24"/>
              </w:rPr>
            </w:pPr>
            <w:r w:rsidRPr="00F53E86">
              <w:rPr>
                <w:rFonts w:ascii="新細明體" w:hAnsi="新細明體" w:hint="eastAsia"/>
                <w:szCs w:val="24"/>
              </w:rPr>
              <w:t>－準備材料：『愛很大！』圖（可放大尺寸至</w:t>
            </w:r>
            <w:r w:rsidRPr="00F53E86">
              <w:rPr>
                <w:rFonts w:ascii="新細明體" w:hAnsi="新細明體"/>
                <w:szCs w:val="24"/>
              </w:rPr>
              <w:t>A3</w:t>
            </w:r>
            <w:r w:rsidRPr="00F53E86">
              <w:rPr>
                <w:rFonts w:ascii="新細明體" w:hAnsi="新細明體" w:hint="eastAsia"/>
                <w:szCs w:val="24"/>
              </w:rPr>
              <w:t>）、『小愛心』</w:t>
            </w:r>
            <w:r w:rsidRPr="00F53E86">
              <w:rPr>
                <w:rFonts w:ascii="新細明體" w:hAnsi="新細明體"/>
                <w:szCs w:val="24"/>
              </w:rPr>
              <w:t>40</w:t>
            </w:r>
            <w:r w:rsidRPr="00F53E86">
              <w:rPr>
                <w:rFonts w:ascii="新細明體" w:hAnsi="新細明體" w:hint="eastAsia"/>
                <w:szCs w:val="24"/>
              </w:rPr>
              <w:t>個（範例可見【愛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！教學遊戲活動說明】）、口紅膠、小板凳和小盤（以上材料各組需準備一份）。</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11:20-11:50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多元教學時間（混齡進行）</w:t>
            </w:r>
            <w:r w:rsidRPr="00F53E86">
              <w:rPr>
                <w:rFonts w:ascii="新細明體" w:hAnsi="新細明體" w:hint="eastAsia"/>
                <w:szCs w:val="24"/>
              </w:rPr>
              <w:t>：</w:t>
            </w:r>
          </w:p>
          <w:p w:rsidR="0098470F" w:rsidRPr="00F53E86" w:rsidRDefault="0098470F" w:rsidP="00D90426">
            <w:pPr>
              <w:spacing w:line="360" w:lineRule="exact"/>
              <w:ind w:leftChars="139" w:left="687" w:hangingChars="147" w:hanging="353"/>
              <w:rPr>
                <w:rFonts w:ascii="新細明體"/>
                <w:szCs w:val="24"/>
              </w:rPr>
            </w:pPr>
            <w:r w:rsidRPr="00F53E86">
              <w:rPr>
                <w:rFonts w:ascii="新細明體" w:hAnsi="新細明體" w:hint="eastAsia"/>
                <w:szCs w:val="24"/>
              </w:rPr>
              <w:t>－可安排『小組時間』，讓同組的小朋友互相認識。</w:t>
            </w:r>
          </w:p>
          <w:p w:rsidR="0098470F" w:rsidRPr="00F53E86" w:rsidRDefault="0098470F" w:rsidP="00D90426">
            <w:pPr>
              <w:spacing w:line="360" w:lineRule="exact"/>
              <w:ind w:leftChars="138" w:left="480" w:hangingChars="62" w:hanging="149"/>
              <w:rPr>
                <w:rFonts w:ascii="新細明體"/>
                <w:szCs w:val="24"/>
              </w:rPr>
            </w:pPr>
            <w:r w:rsidRPr="00F53E86">
              <w:rPr>
                <w:rFonts w:ascii="新細明體" w:hAnsi="新細明體" w:hint="eastAsia"/>
                <w:szCs w:val="24"/>
              </w:rPr>
              <w:t>－除了小組互相認識之外，也可請各組推選小組長，以及討論各小組的隊呼和隊歌。</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11:50-12:00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回饋時間：老師以互動的方式帶領孩子回顧今天的課程內容，以加深他</w:t>
            </w:r>
            <w:r w:rsidRPr="00F53E86">
              <w:rPr>
                <w:rFonts w:ascii="新細明體" w:hAnsi="新細明體"/>
                <w:bCs/>
                <w:szCs w:val="24"/>
              </w:rPr>
              <w:t>/</w:t>
            </w:r>
            <w:r w:rsidRPr="00F53E86">
              <w:rPr>
                <w:rFonts w:ascii="新細明體" w:hAnsi="新細明體" w:hint="eastAsia"/>
                <w:bCs/>
                <w:szCs w:val="24"/>
              </w:rPr>
              <w:t>她們的學習效果。</w:t>
            </w:r>
          </w:p>
        </w:tc>
      </w:tr>
    </w:tbl>
    <w:p w:rsidR="0098470F" w:rsidRDefault="0098470F" w:rsidP="00D90426">
      <w:pPr>
        <w:spacing w:line="360" w:lineRule="exact"/>
        <w:jc w:val="center"/>
        <w:rPr>
          <w:rFonts w:ascii="新細明體"/>
          <w:szCs w:val="24"/>
        </w:rPr>
      </w:pPr>
    </w:p>
    <w:p w:rsidR="0098470F" w:rsidRPr="00F53E86" w:rsidRDefault="0098470F" w:rsidP="00D90426">
      <w:pPr>
        <w:spacing w:line="360" w:lineRule="exact"/>
        <w:jc w:val="center"/>
        <w:rPr>
          <w:rFonts w:ascii="新細明體"/>
          <w:szCs w:val="24"/>
        </w:rPr>
      </w:pPr>
      <w:r w:rsidRPr="00F53E86">
        <w:rPr>
          <w:rFonts w:ascii="新細明體" w:hAnsi="新細明體"/>
          <w:szCs w:val="24"/>
        </w:rPr>
        <w:t>2010</w:t>
      </w:r>
      <w:r w:rsidRPr="00F53E86">
        <w:rPr>
          <w:rFonts w:ascii="新細明體" w:hAnsi="新細明體" w:hint="eastAsia"/>
          <w:szCs w:val="24"/>
        </w:rPr>
        <w:t>【愛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！】兒童暑期道理班教材</w:t>
      </w:r>
      <w:r w:rsidRPr="00F53E86">
        <w:rPr>
          <w:rFonts w:ascii="新細明體" w:hAnsi="新細明體"/>
          <w:szCs w:val="24"/>
        </w:rPr>
        <w:t>_</w:t>
      </w:r>
      <w:r w:rsidRPr="00F53E86">
        <w:rPr>
          <w:rFonts w:ascii="新細明體" w:hAnsi="新細明體" w:hint="eastAsia"/>
          <w:szCs w:val="24"/>
        </w:rPr>
        <w:t>課程教案－主題二</w:t>
      </w:r>
    </w:p>
    <w:p w:rsidR="0098470F" w:rsidRPr="00F53E86" w:rsidRDefault="0098470F" w:rsidP="00D90426">
      <w:pPr>
        <w:spacing w:line="360" w:lineRule="exact"/>
        <w:rPr>
          <w:rFonts w:ascii="新細明體"/>
          <w:b/>
          <w:bCs/>
          <w:szCs w:val="24"/>
        </w:rPr>
      </w:pPr>
      <w:r w:rsidRPr="00F53E86">
        <w:rPr>
          <w:rFonts w:ascii="新細明體" w:hAnsi="新細明體" w:hint="eastAsia"/>
          <w:b/>
          <w:szCs w:val="24"/>
        </w:rPr>
        <w:t>主題二：愛不自誇！（若</w:t>
      </w:r>
      <w:r w:rsidRPr="00F53E86">
        <w:rPr>
          <w:rFonts w:ascii="新細明體" w:hAnsi="新細明體"/>
          <w:b/>
          <w:szCs w:val="24"/>
        </w:rPr>
        <w:t>13</w:t>
      </w:r>
      <w:r w:rsidRPr="00F53E86">
        <w:rPr>
          <w:rFonts w:ascii="新細明體" w:hAnsi="新細明體" w:hint="eastAsia"/>
          <w:b/>
          <w:szCs w:val="24"/>
        </w:rPr>
        <w:t>：</w:t>
      </w:r>
      <w:r w:rsidRPr="00F53E86">
        <w:rPr>
          <w:rFonts w:ascii="新細明體" w:hAnsi="新細明體"/>
          <w:b/>
          <w:szCs w:val="24"/>
        </w:rPr>
        <w:t>1-15</w:t>
      </w:r>
      <w:r w:rsidRPr="00F53E86">
        <w:rPr>
          <w:rFonts w:ascii="新細明體" w:hAnsi="新細明體" w:hint="eastAsia"/>
          <w:b/>
          <w:szCs w:val="24"/>
        </w:rPr>
        <w:t>節）耶穌因愛門徒親自為他們洗腳</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4"/>
        <w:gridCol w:w="6956"/>
      </w:tblGrid>
      <w:tr w:rsidR="0098470F" w:rsidRPr="00F53E86" w:rsidTr="00722F36">
        <w:trPr>
          <w:trHeight w:val="353"/>
        </w:trPr>
        <w:tc>
          <w:tcPr>
            <w:tcW w:w="144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時</w:t>
            </w:r>
            <w:r w:rsidRPr="00F53E86">
              <w:rPr>
                <w:rFonts w:ascii="新細明體" w:hAnsi="新細明體"/>
                <w:bCs/>
                <w:szCs w:val="24"/>
              </w:rPr>
              <w:t xml:space="preserve">  </w:t>
            </w:r>
            <w:r w:rsidRPr="00F53E86">
              <w:rPr>
                <w:rFonts w:ascii="新細明體" w:hAnsi="新細明體" w:hint="eastAsia"/>
                <w:bCs/>
                <w:szCs w:val="24"/>
              </w:rPr>
              <w:t>間</w:t>
            </w:r>
          </w:p>
        </w:tc>
        <w:tc>
          <w:tcPr>
            <w:tcW w:w="846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課程內容、教具、注意事項</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9:00-9:15</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報到：</w:t>
            </w:r>
          </w:p>
          <w:p w:rsidR="0098470F" w:rsidRPr="00F53E86" w:rsidRDefault="0098470F" w:rsidP="00D90426">
            <w:pPr>
              <w:spacing w:line="360" w:lineRule="exact"/>
              <w:ind w:leftChars="138" w:left="482" w:hangingChars="63" w:hanging="151"/>
              <w:rPr>
                <w:rFonts w:ascii="新細明體"/>
                <w:bCs/>
                <w:szCs w:val="24"/>
              </w:rPr>
            </w:pPr>
            <w:r w:rsidRPr="00F53E86">
              <w:rPr>
                <w:rFonts w:ascii="新細明體" w:hAnsi="新細明體" w:hint="eastAsia"/>
                <w:bCs/>
                <w:szCs w:val="24"/>
              </w:rPr>
              <w:t>－請各小隊服務員或志工媽媽幫忙接待孩子，為孩子戴名牌、引導進入教室或簡單的問候等。</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9:15-9:40</w:t>
            </w:r>
          </w:p>
        </w:tc>
        <w:tc>
          <w:tcPr>
            <w:tcW w:w="8460" w:type="dxa"/>
          </w:tcPr>
          <w:p w:rsidR="0098470F" w:rsidRPr="00F53E86" w:rsidRDefault="0098470F" w:rsidP="00D90426">
            <w:pPr>
              <w:spacing w:line="360" w:lineRule="exact"/>
              <w:rPr>
                <w:rFonts w:ascii="新細明體"/>
                <w:szCs w:val="24"/>
              </w:rPr>
            </w:pPr>
            <w:r w:rsidRPr="00F53E86">
              <w:rPr>
                <w:rFonts w:ascii="新細明體" w:hAnsi="新細明體" w:hint="eastAsia"/>
                <w:bCs/>
                <w:szCs w:val="24"/>
              </w:rPr>
              <w:t>團體時間：</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－聖歌教唱與律動</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－神父說話：介紹今天的主題</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napToGrid w:val="0"/>
                <w:kern w:val="0"/>
                <w:szCs w:val="24"/>
              </w:rPr>
              <w:t>－主題戲劇：演出「耶穌為門徒洗腳！」（如果時間許可）</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－準備材料：演戲道具、聖經一本、麥克風</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9:40-10:30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主題發揮與美勞活動（分齡教學）：</w:t>
            </w:r>
          </w:p>
          <w:p w:rsidR="0098470F" w:rsidRPr="00F53E86" w:rsidRDefault="0098470F" w:rsidP="00D90426">
            <w:pPr>
              <w:spacing w:line="360" w:lineRule="exact"/>
              <w:ind w:leftChars="138" w:left="482" w:hangingChars="63" w:hanging="151"/>
              <w:jc w:val="both"/>
              <w:rPr>
                <w:rFonts w:ascii="新細明體"/>
                <w:szCs w:val="24"/>
              </w:rPr>
            </w:pPr>
            <w:r w:rsidRPr="00F53E86">
              <w:rPr>
                <w:rFonts w:ascii="新細明體" w:hAnsi="新細明體" w:hint="eastAsia"/>
                <w:szCs w:val="24"/>
              </w:rPr>
              <w:t>－以『說故事』方式補充以下經文－若</w:t>
            </w:r>
            <w:r w:rsidRPr="00F53E86">
              <w:rPr>
                <w:rFonts w:ascii="新細明體" w:hAnsi="新細明體"/>
                <w:szCs w:val="24"/>
              </w:rPr>
              <w:t>2</w:t>
            </w:r>
            <w:r w:rsidRPr="00F53E86">
              <w:rPr>
                <w:rFonts w:ascii="新細明體" w:hAnsi="新細明體" w:hint="eastAsia"/>
                <w:szCs w:val="24"/>
              </w:rPr>
              <w:t>：</w:t>
            </w:r>
            <w:r w:rsidRPr="00F53E86">
              <w:rPr>
                <w:rFonts w:ascii="新細明體" w:hAnsi="新細明體"/>
                <w:szCs w:val="24"/>
              </w:rPr>
              <w:t>1-11</w:t>
            </w:r>
            <w:r w:rsidRPr="00F53E86">
              <w:rPr>
                <w:rFonts w:ascii="新細明體" w:hAnsi="新細明體" w:hint="eastAsia"/>
                <w:szCs w:val="24"/>
              </w:rPr>
              <w:t>（耶穌在迦納婚宴為了愛將水變為酒的故事）</w:t>
            </w:r>
          </w:p>
          <w:p w:rsidR="0098470F" w:rsidRPr="00F53E86" w:rsidRDefault="0098470F" w:rsidP="00D90426">
            <w:pPr>
              <w:spacing w:line="360" w:lineRule="exact"/>
              <w:ind w:leftChars="138" w:left="482" w:hangingChars="63" w:hanging="151"/>
              <w:jc w:val="both"/>
              <w:rPr>
                <w:rFonts w:ascii="新細明體"/>
                <w:szCs w:val="24"/>
              </w:rPr>
            </w:pPr>
            <w:r w:rsidRPr="00F53E86">
              <w:rPr>
                <w:rFonts w:ascii="新細明體" w:hAnsi="新細明體" w:hint="eastAsia"/>
                <w:szCs w:val="24"/>
              </w:rPr>
              <w:t>－請老師將耶穌為了愛，親自為門徒洗腳及在迦納婚宴變水為酒的故事作串聯，並帶出這兩段經文重要的訊息。</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－重要訊息大綱</w:t>
            </w:r>
          </w:p>
          <w:p w:rsidR="0098470F" w:rsidRPr="00F53E86" w:rsidRDefault="0098470F" w:rsidP="00D90426">
            <w:pPr>
              <w:spacing w:line="360" w:lineRule="exact"/>
              <w:ind w:leftChars="194" w:left="706" w:hangingChars="100" w:hanging="240"/>
              <w:jc w:val="both"/>
              <w:rPr>
                <w:rFonts w:ascii="新細明體"/>
                <w:szCs w:val="24"/>
              </w:rPr>
            </w:pPr>
            <w:r w:rsidRPr="00F53E86">
              <w:rPr>
                <w:rFonts w:ascii="新細明體" w:hAnsi="新細明體" w:hint="eastAsia"/>
                <w:szCs w:val="24"/>
              </w:rPr>
              <w:t>＞『基督的愛很大！』，耶穌為了愛，不惜降生成人，還放下身段，親自為門徒洗腳，以實際的行動讓我們體驗『祂的愛很大！』。</w:t>
            </w:r>
          </w:p>
          <w:p w:rsidR="0098470F" w:rsidRPr="00F53E86" w:rsidRDefault="0098470F" w:rsidP="00D90426">
            <w:pPr>
              <w:spacing w:line="360" w:lineRule="exact"/>
              <w:ind w:leftChars="194" w:left="706" w:hangingChars="100" w:hanging="240"/>
              <w:rPr>
                <w:rFonts w:ascii="新細明體"/>
                <w:szCs w:val="24"/>
              </w:rPr>
            </w:pPr>
            <w:r w:rsidRPr="00F53E86">
              <w:rPr>
                <w:rFonts w:ascii="新細明體" w:hAnsi="新細明體" w:hint="eastAsia"/>
                <w:szCs w:val="24"/>
              </w:rPr>
              <w:t>＞『基督的愛很大！』，祂從不誇耀祂為我們做了何等偉大的事，祂只是告訴門徒以後也要照樣做，耶穌給我們立了榜樣，祂希望我們每個人都可以在每天的生活中去實踐愛。</w:t>
            </w:r>
          </w:p>
          <w:p w:rsidR="0098470F" w:rsidRPr="00F53E86" w:rsidRDefault="0098470F" w:rsidP="00D90426">
            <w:pPr>
              <w:spacing w:line="360" w:lineRule="exact"/>
              <w:ind w:leftChars="194" w:left="706" w:hangingChars="100" w:hanging="240"/>
              <w:rPr>
                <w:rFonts w:ascii="新細明體"/>
                <w:szCs w:val="24"/>
              </w:rPr>
            </w:pPr>
            <w:r w:rsidRPr="00F53E86">
              <w:rPr>
                <w:rFonts w:ascii="新細明體" w:hAnsi="新細明體" w:hint="eastAsia"/>
                <w:szCs w:val="24"/>
              </w:rPr>
              <w:t>＞『愛不自誇！』，耶穌吩咐僕人將已變為酒的水端出去時，並未刻意宣揚是自己的作為，客人喝了好酒也都不知道是來自耶穌的愛；愛是行動，不須作廣告、也不須四處宣傳。</w:t>
            </w:r>
          </w:p>
          <w:p w:rsidR="0098470F" w:rsidRPr="00F53E86" w:rsidRDefault="0098470F" w:rsidP="00D90426">
            <w:pPr>
              <w:spacing w:line="360" w:lineRule="exact"/>
              <w:ind w:leftChars="194" w:left="706" w:hangingChars="100" w:hanging="240"/>
              <w:rPr>
                <w:rFonts w:ascii="新細明體"/>
                <w:szCs w:val="24"/>
              </w:rPr>
            </w:pPr>
            <w:r w:rsidRPr="00F53E86">
              <w:rPr>
                <w:rFonts w:ascii="新細明體" w:hAnsi="新細明體" w:hint="eastAsia"/>
                <w:szCs w:val="24"/>
              </w:rPr>
              <w:t>＞愛不分高低，不需要互相比較，更不需要計算誰愛的多，凡是出於真誠的愛都是『愛很大！』，就像耶穌稱讚那窮寡婦兩個小錢的奉獻（請參閱路</w:t>
            </w:r>
            <w:r w:rsidRPr="00F53E86">
              <w:rPr>
                <w:rFonts w:ascii="新細明體" w:hAnsi="新細明體"/>
                <w:szCs w:val="24"/>
              </w:rPr>
              <w:t>21</w:t>
            </w:r>
            <w:r w:rsidRPr="00F53E86">
              <w:rPr>
                <w:rFonts w:ascii="新細明體" w:hAnsi="新細明體" w:hint="eastAsia"/>
                <w:szCs w:val="24"/>
              </w:rPr>
              <w:t>：</w:t>
            </w:r>
            <w:r w:rsidRPr="00F53E86">
              <w:rPr>
                <w:rFonts w:ascii="新細明體" w:hAnsi="新細明體"/>
                <w:szCs w:val="24"/>
              </w:rPr>
              <w:t>1-4</w:t>
            </w:r>
            <w:r w:rsidRPr="00F53E86">
              <w:rPr>
                <w:rFonts w:ascii="新細明體" w:hAnsi="新細明體" w:hint="eastAsia"/>
                <w:szCs w:val="24"/>
              </w:rPr>
              <w:t>）。</w:t>
            </w:r>
          </w:p>
          <w:p w:rsidR="0098470F" w:rsidRPr="00F53E86" w:rsidRDefault="0098470F" w:rsidP="00D90426">
            <w:pPr>
              <w:spacing w:line="360" w:lineRule="exact"/>
              <w:ind w:leftChars="194" w:left="706" w:hangingChars="100" w:hanging="240"/>
              <w:jc w:val="both"/>
              <w:rPr>
                <w:rFonts w:ascii="新細明體"/>
                <w:szCs w:val="24"/>
              </w:rPr>
            </w:pPr>
            <w:r w:rsidRPr="00F53E86">
              <w:rPr>
                <w:rFonts w:ascii="新細明體" w:hAnsi="新細明體" w:hint="eastAsia"/>
                <w:szCs w:val="24"/>
              </w:rPr>
              <w:t>＞耶穌不會計算那個小朋友捐錢捐的多，也不會計較那個小朋友常幫助別人，祂只要我們有一顆真誠的心，願意為別人『奉獻自己』，任何一個小小的、真誠的行動都是『愛很大！』。</w:t>
            </w:r>
          </w:p>
          <w:p w:rsidR="0098470F" w:rsidRPr="00F53E86" w:rsidRDefault="0098470F" w:rsidP="00D90426">
            <w:pPr>
              <w:spacing w:line="360" w:lineRule="exact"/>
              <w:ind w:leftChars="194" w:left="706" w:hangingChars="100" w:hanging="240"/>
              <w:jc w:val="both"/>
              <w:rPr>
                <w:rFonts w:ascii="新細明體"/>
                <w:bCs/>
                <w:szCs w:val="24"/>
              </w:rPr>
            </w:pPr>
            <w:r w:rsidRPr="00F53E86">
              <w:rPr>
                <w:rFonts w:ascii="新細明體" w:hAnsi="新細明體" w:hint="eastAsia"/>
                <w:szCs w:val="24"/>
              </w:rPr>
              <w:t>－準備材料：聖經、『耶穌為門徒洗腳』的聖像（參閱「耶穌在我家」</w:t>
            </w:r>
            <w:r w:rsidRPr="00F53E86">
              <w:rPr>
                <w:rFonts w:ascii="新細明體" w:hAnsi="新細明體"/>
                <w:szCs w:val="24"/>
              </w:rPr>
              <w:t>114</w:t>
            </w:r>
            <w:r w:rsidRPr="00F53E86">
              <w:rPr>
                <w:rFonts w:ascii="新細明體" w:hAnsi="新細明體" w:hint="eastAsia"/>
                <w:szCs w:val="24"/>
              </w:rPr>
              <w:t>頁）、麥克風。</w:t>
            </w:r>
          </w:p>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美勞活動－『</w:t>
            </w:r>
            <w:r w:rsidRPr="00F53E86">
              <w:rPr>
                <w:rFonts w:ascii="新細明體" w:hAnsi="新細明體" w:hint="eastAsia"/>
                <w:b/>
                <w:bCs/>
                <w:szCs w:val="24"/>
              </w:rPr>
              <w:t>愛不自誇！</w:t>
            </w:r>
            <w:r w:rsidRPr="00F53E86">
              <w:rPr>
                <w:rFonts w:ascii="新細明體" w:hAnsi="新細明體" w:hint="eastAsia"/>
                <w:bCs/>
                <w:szCs w:val="24"/>
              </w:rPr>
              <w:t>』</w:t>
            </w:r>
          </w:p>
          <w:p w:rsidR="0098470F" w:rsidRPr="00F53E86" w:rsidRDefault="0098470F" w:rsidP="00D90426">
            <w:pPr>
              <w:pStyle w:val="BodyTextIndent3"/>
              <w:spacing w:line="360" w:lineRule="exact"/>
              <w:ind w:leftChars="138" w:left="571" w:hangingChars="100" w:hanging="240"/>
              <w:rPr>
                <w:rFonts w:hAnsi="新細明體"/>
                <w:spacing w:val="0"/>
                <w:sz w:val="24"/>
              </w:rPr>
            </w:pPr>
            <w:r w:rsidRPr="00F53E86">
              <w:rPr>
                <w:rFonts w:hAnsi="新細明體" w:hint="eastAsia"/>
                <w:spacing w:val="0"/>
                <w:sz w:val="24"/>
              </w:rPr>
              <w:t>－發給每位小朋友一張『愛不自誇』紙卡（紙卡範例見【愛</w:t>
            </w:r>
            <w:r w:rsidRPr="00F53E86">
              <w:rPr>
                <w:rFonts w:hAnsi="新細明體"/>
                <w:spacing w:val="0"/>
                <w:sz w:val="24"/>
              </w:rPr>
              <w:t>Go</w:t>
            </w:r>
            <w:r w:rsidRPr="00F53E86">
              <w:rPr>
                <w:rFonts w:hAnsi="新細明體" w:hint="eastAsia"/>
                <w:spacing w:val="0"/>
                <w:sz w:val="24"/>
              </w:rPr>
              <w:t>！</w:t>
            </w:r>
            <w:r w:rsidRPr="00F53E86">
              <w:rPr>
                <w:rFonts w:hAnsi="新細明體"/>
                <w:spacing w:val="0"/>
                <w:sz w:val="24"/>
              </w:rPr>
              <w:t>Go</w:t>
            </w:r>
            <w:r w:rsidRPr="00F53E86">
              <w:rPr>
                <w:rFonts w:hAnsi="新細明體" w:hint="eastAsia"/>
                <w:spacing w:val="0"/>
                <w:sz w:val="24"/>
              </w:rPr>
              <w:t>！美勞教學活動說明】）。</w:t>
            </w:r>
          </w:p>
          <w:p w:rsidR="0098470F" w:rsidRPr="00F53E86" w:rsidRDefault="0098470F" w:rsidP="00D90426">
            <w:pPr>
              <w:pStyle w:val="BodyTextIndent3"/>
              <w:spacing w:line="360" w:lineRule="exact"/>
              <w:ind w:leftChars="138" w:left="571" w:hangingChars="100" w:hanging="240"/>
              <w:rPr>
                <w:rFonts w:hAnsi="新細明體"/>
                <w:spacing w:val="0"/>
                <w:sz w:val="24"/>
              </w:rPr>
            </w:pPr>
            <w:r w:rsidRPr="00F53E86">
              <w:rPr>
                <w:rFonts w:hAnsi="新細明體" w:hint="eastAsia"/>
                <w:spacing w:val="0"/>
                <w:sz w:val="24"/>
              </w:rPr>
              <w:t>－請小朋友先將紙卡著上自己喜歡的顏色並剪下，再將兩側往內摺，即成為美麗的『</w:t>
            </w:r>
            <w:r w:rsidRPr="00F53E86">
              <w:rPr>
                <w:rFonts w:hAnsi="新細明體" w:hint="eastAsia"/>
                <w:b/>
                <w:bCs/>
                <w:spacing w:val="0"/>
                <w:sz w:val="24"/>
              </w:rPr>
              <w:t>愛不自誇！</w:t>
            </w:r>
            <w:r w:rsidRPr="00F53E86">
              <w:rPr>
                <w:rFonts w:hAnsi="新細明體" w:hint="eastAsia"/>
                <w:spacing w:val="0"/>
                <w:sz w:val="24"/>
              </w:rPr>
              <w:t>』立體屏風。高年級的孩子可將兩側的愛心割開，更增加其立體感。</w:t>
            </w:r>
          </w:p>
          <w:p w:rsidR="0098470F" w:rsidRPr="00F53E86" w:rsidRDefault="0098470F" w:rsidP="00D90426">
            <w:pPr>
              <w:pStyle w:val="BodyTextIndent"/>
              <w:spacing w:line="360" w:lineRule="exact"/>
              <w:ind w:left="583" w:hanging="252"/>
              <w:jc w:val="both"/>
              <w:rPr>
                <w:rFonts w:ascii="新細明體" w:eastAsia="新細明體" w:hAnsi="新細明體"/>
                <w:color w:val="auto"/>
                <w:sz w:val="24"/>
                <w:szCs w:val="24"/>
              </w:rPr>
            </w:pPr>
            <w:r w:rsidRPr="00F53E86">
              <w:rPr>
                <w:rFonts w:ascii="新細明體" w:eastAsia="新細明體" w:hAnsi="新細明體" w:hint="eastAsia"/>
                <w:color w:val="auto"/>
                <w:sz w:val="24"/>
                <w:szCs w:val="24"/>
              </w:rPr>
              <w:t>－小朋友在創作時，老師可個別關心每個小朋友，尤其注意在使用工具時的安全性，作品完成要記得寫下自己的名字。</w:t>
            </w:r>
          </w:p>
          <w:p w:rsidR="0098470F" w:rsidRPr="00F53E86" w:rsidRDefault="0098470F" w:rsidP="00D90426">
            <w:pPr>
              <w:pStyle w:val="BodyTextIndent"/>
              <w:spacing w:line="360" w:lineRule="exact"/>
              <w:ind w:left="583" w:hanging="252"/>
              <w:jc w:val="both"/>
              <w:rPr>
                <w:rFonts w:ascii="新細明體" w:eastAsia="新細明體" w:hAnsi="新細明體"/>
                <w:bCs/>
                <w:color w:val="auto"/>
                <w:sz w:val="24"/>
                <w:szCs w:val="24"/>
              </w:rPr>
            </w:pPr>
            <w:r w:rsidRPr="00F53E86">
              <w:rPr>
                <w:rFonts w:ascii="新細明體" w:eastAsia="新細明體" w:hAnsi="新細明體" w:hint="eastAsia"/>
                <w:color w:val="auto"/>
                <w:sz w:val="24"/>
                <w:szCs w:val="24"/>
              </w:rPr>
              <w:t>－準備材料：『愛不自誇』</w:t>
            </w:r>
            <w:r w:rsidRPr="00F53E86">
              <w:rPr>
                <w:rFonts w:ascii="新細明體" w:eastAsia="新細明體" w:hAnsi="新細明體"/>
                <w:color w:val="auto"/>
                <w:sz w:val="24"/>
                <w:szCs w:val="24"/>
              </w:rPr>
              <w:t>300</w:t>
            </w:r>
            <w:r w:rsidRPr="00F53E86">
              <w:rPr>
                <w:rFonts w:ascii="新細明體" w:eastAsia="新細明體" w:hAnsi="新細明體" w:hint="eastAsia"/>
                <w:color w:val="auto"/>
                <w:sz w:val="24"/>
                <w:szCs w:val="24"/>
              </w:rPr>
              <w:t>磅紙卡（每人一張</w:t>
            </w:r>
            <w:r w:rsidRPr="00F53E86">
              <w:rPr>
                <w:rFonts w:ascii="新細明體" w:eastAsia="新細明體" w:hAnsi="新細明體" w:hint="eastAsia"/>
                <w:color w:val="auto"/>
                <w:kern w:val="16"/>
                <w:sz w:val="24"/>
                <w:szCs w:val="24"/>
              </w:rPr>
              <w:t>）</w:t>
            </w:r>
            <w:r w:rsidRPr="00F53E86">
              <w:rPr>
                <w:rFonts w:ascii="新細明體" w:eastAsia="新細明體" w:hAnsi="新細明體" w:hint="eastAsia"/>
                <w:color w:val="auto"/>
                <w:sz w:val="24"/>
                <w:szCs w:val="24"/>
              </w:rPr>
              <w:t>、彩色筆或彩色鉛筆（</w:t>
            </w:r>
            <w:r w:rsidRPr="00F53E86">
              <w:rPr>
                <w:rFonts w:ascii="新細明體" w:eastAsia="新細明體" w:hAnsi="新細明體"/>
                <w:color w:val="auto"/>
                <w:sz w:val="24"/>
                <w:szCs w:val="24"/>
              </w:rPr>
              <w:t>2-3</w:t>
            </w:r>
            <w:r w:rsidRPr="00F53E86">
              <w:rPr>
                <w:rFonts w:ascii="新細明體" w:eastAsia="新細明體" w:hAnsi="新細明體" w:hint="eastAsia"/>
                <w:color w:val="auto"/>
                <w:sz w:val="24"/>
                <w:szCs w:val="24"/>
              </w:rPr>
              <w:t>人共用一盒）、剪刀（</w:t>
            </w:r>
            <w:r w:rsidRPr="00F53E86">
              <w:rPr>
                <w:rFonts w:ascii="新細明體" w:eastAsia="新細明體" w:hAnsi="新細明體"/>
                <w:color w:val="auto"/>
                <w:sz w:val="24"/>
                <w:szCs w:val="24"/>
              </w:rPr>
              <w:t>2</w:t>
            </w:r>
            <w:r w:rsidRPr="00F53E86">
              <w:rPr>
                <w:rFonts w:ascii="新細明體" w:eastAsia="新細明體" w:hAnsi="新細明體" w:hint="eastAsia"/>
                <w:color w:val="auto"/>
                <w:sz w:val="24"/>
                <w:szCs w:val="24"/>
              </w:rPr>
              <w:t>人一把）、美工刀（</w:t>
            </w:r>
            <w:r w:rsidRPr="00F53E86">
              <w:rPr>
                <w:rFonts w:ascii="新細明體" w:eastAsia="新細明體" w:hAnsi="新細明體"/>
                <w:color w:val="auto"/>
                <w:sz w:val="24"/>
                <w:szCs w:val="24"/>
              </w:rPr>
              <w:t>2-3</w:t>
            </w:r>
            <w:r w:rsidRPr="00F53E86">
              <w:rPr>
                <w:rFonts w:ascii="新細明體" w:eastAsia="新細明體" w:hAnsi="新細明體" w:hint="eastAsia"/>
                <w:color w:val="auto"/>
                <w:sz w:val="24"/>
                <w:szCs w:val="24"/>
              </w:rPr>
              <w:t>人一支）。</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10:30-10:45</w:t>
            </w:r>
          </w:p>
        </w:tc>
        <w:tc>
          <w:tcPr>
            <w:tcW w:w="8460" w:type="dxa"/>
          </w:tcPr>
          <w:p w:rsidR="0098470F" w:rsidRPr="00F53E86" w:rsidRDefault="0098470F" w:rsidP="00D90426">
            <w:pPr>
              <w:pStyle w:val="Salutation"/>
              <w:spacing w:line="360" w:lineRule="exact"/>
              <w:rPr>
                <w:rFonts w:ascii="新細明體" w:eastAsia="新細明體" w:hAnsi="新細明體"/>
                <w:bCs/>
                <w:sz w:val="24"/>
              </w:rPr>
            </w:pPr>
            <w:r w:rsidRPr="00F53E86">
              <w:rPr>
                <w:rFonts w:ascii="新細明體" w:eastAsia="新細明體" w:hAnsi="新細明體" w:hint="eastAsia"/>
                <w:bCs/>
                <w:sz w:val="24"/>
              </w:rPr>
              <w:t>休息時間</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10:45-11:20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教學遊戲時間（混齡進行）</w:t>
            </w:r>
            <w:r w:rsidRPr="00F53E86">
              <w:rPr>
                <w:rFonts w:ascii="新細明體" w:hAnsi="新細明體"/>
                <w:szCs w:val="24"/>
              </w:rPr>
              <w:t>—</w:t>
            </w:r>
            <w:r w:rsidRPr="00F53E86">
              <w:rPr>
                <w:rFonts w:ascii="新細明體" w:hAnsi="新細明體" w:hint="eastAsia"/>
                <w:b/>
                <w:szCs w:val="24"/>
              </w:rPr>
              <w:t>美麗的腳丫丫！</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－將所有小朋友混齡分組（每組</w:t>
            </w:r>
            <w:r w:rsidRPr="00F53E86">
              <w:rPr>
                <w:rFonts w:ascii="新細明體" w:hAnsi="新細明體"/>
                <w:szCs w:val="24"/>
              </w:rPr>
              <w:t>7-10</w:t>
            </w:r>
            <w:r w:rsidRPr="00F53E86">
              <w:rPr>
                <w:rFonts w:ascii="新細明體" w:hAnsi="新細明體" w:hint="eastAsia"/>
                <w:szCs w:val="24"/>
              </w:rPr>
              <w:t>人），以分組方式進行。</w:t>
            </w:r>
          </w:p>
          <w:p w:rsidR="0098470F" w:rsidRPr="00F53E86" w:rsidRDefault="0098470F" w:rsidP="00D90426">
            <w:pPr>
              <w:pStyle w:val="BodyTextIndent"/>
              <w:spacing w:line="360" w:lineRule="exact"/>
              <w:ind w:left="583" w:hanging="252"/>
              <w:jc w:val="both"/>
              <w:rPr>
                <w:rFonts w:ascii="新細明體" w:eastAsia="新細明體" w:hAnsi="新細明體"/>
                <w:color w:val="auto"/>
                <w:sz w:val="24"/>
                <w:szCs w:val="24"/>
              </w:rPr>
            </w:pPr>
            <w:r w:rsidRPr="00F53E86">
              <w:rPr>
                <w:rFonts w:ascii="新細明體" w:eastAsia="新細明體" w:hAnsi="新細明體" w:hint="eastAsia"/>
                <w:color w:val="auto"/>
                <w:sz w:val="24"/>
                <w:szCs w:val="24"/>
              </w:rPr>
              <w:t>－進行時兩組互相</w:t>
            </w:r>
            <w:r w:rsidRPr="00F53E86">
              <w:rPr>
                <w:rFonts w:ascii="新細明體" w:eastAsia="新細明體" w:hAnsi="新細明體"/>
                <w:color w:val="auto"/>
                <w:sz w:val="24"/>
                <w:szCs w:val="24"/>
              </w:rPr>
              <w:t>PK</w:t>
            </w:r>
            <w:r w:rsidRPr="00F53E86">
              <w:rPr>
                <w:rFonts w:ascii="新細明體" w:eastAsia="新細明體" w:hAnsi="新細明體" w:hint="eastAsia"/>
                <w:color w:val="auto"/>
                <w:sz w:val="24"/>
                <w:szCs w:val="24"/>
              </w:rPr>
              <w:t>競賽，所有的人都先脫下鞋子，每兩組中間以一張大床單間隔，使彼此雙方無法看到對方。</w:t>
            </w:r>
          </w:p>
          <w:p w:rsidR="0098470F" w:rsidRPr="00F53E86" w:rsidRDefault="0098470F" w:rsidP="00D90426">
            <w:pPr>
              <w:pStyle w:val="BodyTextIndent"/>
              <w:spacing w:line="360" w:lineRule="exact"/>
              <w:ind w:left="583" w:hanging="252"/>
              <w:jc w:val="both"/>
              <w:rPr>
                <w:rFonts w:ascii="新細明體" w:eastAsia="新細明體" w:hAnsi="新細明體"/>
                <w:color w:val="auto"/>
                <w:sz w:val="24"/>
                <w:szCs w:val="24"/>
              </w:rPr>
            </w:pPr>
            <w:r w:rsidRPr="00F53E86">
              <w:rPr>
                <w:rFonts w:ascii="新細明體" w:eastAsia="新細明體" w:hAnsi="新細明體" w:hint="eastAsia"/>
                <w:color w:val="auto"/>
                <w:sz w:val="24"/>
                <w:szCs w:val="24"/>
              </w:rPr>
              <w:t>－在兩組交界處各放置一張椅子，將『洗腳』圖延虛線割開後放置兩張椅子中間。</w:t>
            </w:r>
          </w:p>
          <w:p w:rsidR="0098470F" w:rsidRPr="00F53E86" w:rsidRDefault="0098470F" w:rsidP="00D90426">
            <w:pPr>
              <w:pStyle w:val="BodyTextIndent"/>
              <w:spacing w:line="360" w:lineRule="exact"/>
              <w:ind w:left="583" w:hanging="252"/>
              <w:jc w:val="both"/>
              <w:rPr>
                <w:rFonts w:ascii="新細明體" w:eastAsia="新細明體" w:hAnsi="新細明體"/>
                <w:color w:val="auto"/>
                <w:sz w:val="24"/>
                <w:szCs w:val="24"/>
              </w:rPr>
            </w:pPr>
            <w:r w:rsidRPr="00F53E86">
              <w:rPr>
                <w:rFonts w:ascii="新細明體" w:eastAsia="新細明體" w:hAnsi="新細明體" w:hint="eastAsia"/>
                <w:color w:val="auto"/>
                <w:sz w:val="24"/>
                <w:szCs w:val="24"/>
              </w:rPr>
              <w:t>－各組輪流互派一個人坐上位子，掀開『洗腳』圖，伸出一隻腳，由對方猜這『</w:t>
            </w:r>
            <w:r w:rsidRPr="00F53E86">
              <w:rPr>
                <w:rFonts w:ascii="新細明體" w:eastAsia="新細明體" w:hAnsi="新細明體" w:hint="eastAsia"/>
                <w:b/>
                <w:color w:val="auto"/>
                <w:sz w:val="24"/>
                <w:szCs w:val="24"/>
              </w:rPr>
              <w:t>美麗的腳丫丫</w:t>
            </w:r>
            <w:r w:rsidRPr="00F53E86">
              <w:rPr>
                <w:rFonts w:ascii="新細明體" w:eastAsia="新細明體" w:hAnsi="新細明體" w:hint="eastAsia"/>
                <w:color w:val="auto"/>
                <w:sz w:val="24"/>
                <w:szCs w:val="24"/>
              </w:rPr>
              <w:t>』是誰的，猜中的可獲得一分，得分較高的組為優勝。</w:t>
            </w:r>
          </w:p>
          <w:p w:rsidR="0098470F" w:rsidRPr="00F53E86" w:rsidRDefault="0098470F" w:rsidP="00D90426">
            <w:pPr>
              <w:pStyle w:val="BodyTextIndent"/>
              <w:spacing w:line="360" w:lineRule="exact"/>
              <w:ind w:left="583" w:hanging="252"/>
              <w:jc w:val="both"/>
              <w:rPr>
                <w:rFonts w:ascii="新細明體" w:eastAsia="新細明體" w:hAnsi="新細明體"/>
                <w:bCs/>
                <w:color w:val="auto"/>
                <w:sz w:val="24"/>
                <w:szCs w:val="24"/>
              </w:rPr>
            </w:pPr>
            <w:r w:rsidRPr="00F53E86">
              <w:rPr>
                <w:rFonts w:ascii="新細明體" w:eastAsia="新細明體" w:hAnsi="新細明體" w:hint="eastAsia"/>
                <w:color w:val="auto"/>
                <w:sz w:val="24"/>
                <w:szCs w:val="24"/>
              </w:rPr>
              <w:t>－準備材料：『</w:t>
            </w:r>
            <w:r w:rsidRPr="00F53E86">
              <w:rPr>
                <w:rFonts w:ascii="新細明體" w:eastAsia="新細明體" w:hAnsi="新細明體" w:hint="eastAsia"/>
                <w:bCs/>
                <w:color w:val="auto"/>
                <w:sz w:val="24"/>
                <w:szCs w:val="24"/>
              </w:rPr>
              <w:t>美麗的腳丫丫</w:t>
            </w:r>
            <w:r w:rsidRPr="00F53E86">
              <w:rPr>
                <w:rFonts w:ascii="新細明體" w:eastAsia="新細明體" w:hAnsi="新細明體" w:hint="eastAsia"/>
                <w:color w:val="auto"/>
                <w:sz w:val="24"/>
                <w:szCs w:val="24"/>
              </w:rPr>
              <w:t>』圖樣（需將尺寸放大至海報紙半開，需將圖中虛線割開，每兩組一張，範例見【愛</w:t>
            </w:r>
            <w:r w:rsidRPr="00F53E86">
              <w:rPr>
                <w:rFonts w:ascii="新細明體" w:eastAsia="新細明體" w:hAnsi="新細明體"/>
                <w:color w:val="auto"/>
                <w:sz w:val="24"/>
                <w:szCs w:val="24"/>
              </w:rPr>
              <w:t>Go</w:t>
            </w:r>
            <w:r w:rsidRPr="00F53E86">
              <w:rPr>
                <w:rFonts w:ascii="新細明體" w:eastAsia="新細明體" w:hAnsi="新細明體" w:hint="eastAsia"/>
                <w:color w:val="auto"/>
                <w:sz w:val="24"/>
                <w:szCs w:val="24"/>
              </w:rPr>
              <w:t>！</w:t>
            </w:r>
            <w:r w:rsidRPr="00F53E86">
              <w:rPr>
                <w:rFonts w:ascii="新細明體" w:eastAsia="新細明體" w:hAnsi="新細明體"/>
                <w:color w:val="auto"/>
                <w:sz w:val="24"/>
                <w:szCs w:val="24"/>
              </w:rPr>
              <w:t>Go</w:t>
            </w:r>
            <w:r w:rsidRPr="00F53E86">
              <w:rPr>
                <w:rFonts w:ascii="新細明體" w:eastAsia="新細明體" w:hAnsi="新細明體" w:hint="eastAsia"/>
                <w:color w:val="auto"/>
                <w:sz w:val="24"/>
                <w:szCs w:val="24"/>
              </w:rPr>
              <w:t>！教學遊戲活動說明】）、大床單（每兩組一張）、每組一張椅子。</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11:20-11:50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多元教學時間（混齡進行）</w:t>
            </w:r>
            <w:r w:rsidRPr="00F53E86">
              <w:rPr>
                <w:rFonts w:ascii="新細明體" w:hAnsi="新細明體" w:hint="eastAsia"/>
                <w:szCs w:val="24"/>
              </w:rPr>
              <w:t>：</w:t>
            </w:r>
          </w:p>
          <w:p w:rsidR="0098470F" w:rsidRPr="00F53E86" w:rsidRDefault="0098470F" w:rsidP="00D90426">
            <w:pPr>
              <w:spacing w:line="360" w:lineRule="exact"/>
              <w:ind w:leftChars="138" w:left="482" w:hangingChars="63" w:hanging="151"/>
              <w:rPr>
                <w:rFonts w:ascii="新細明體"/>
                <w:szCs w:val="24"/>
              </w:rPr>
            </w:pPr>
            <w:r w:rsidRPr="00F53E86">
              <w:rPr>
                <w:rFonts w:ascii="新細明體" w:hAnsi="新細明體" w:hint="eastAsia"/>
                <w:szCs w:val="24"/>
              </w:rPr>
              <w:t>－可安排『小組時間』，讓各組的小朋友有更多的機會互相認識；如果有足夠的時間也可練習隊呼和隊歌，以爭取隊呼比賽時可以有理想的成績。</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11:50-12:00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回饋時間：老師以互動的方式帶領孩子回顧今天的課程內容，以加深他</w:t>
            </w:r>
            <w:r w:rsidRPr="00F53E86">
              <w:rPr>
                <w:rFonts w:ascii="新細明體" w:hAnsi="新細明體"/>
                <w:bCs/>
                <w:szCs w:val="24"/>
              </w:rPr>
              <w:t>/</w:t>
            </w:r>
            <w:r w:rsidRPr="00F53E86">
              <w:rPr>
                <w:rFonts w:ascii="新細明體" w:hAnsi="新細明體" w:hint="eastAsia"/>
                <w:bCs/>
                <w:szCs w:val="24"/>
              </w:rPr>
              <w:t>她們的學習效果。</w:t>
            </w:r>
          </w:p>
        </w:tc>
      </w:tr>
    </w:tbl>
    <w:p w:rsidR="0098470F" w:rsidRDefault="0098470F" w:rsidP="004D4A07">
      <w:pPr>
        <w:spacing w:line="360" w:lineRule="exact"/>
        <w:rPr>
          <w:rFonts w:ascii="新細明體"/>
          <w:szCs w:val="24"/>
        </w:rPr>
      </w:pPr>
    </w:p>
    <w:p w:rsidR="0098470F" w:rsidRPr="00F53E86" w:rsidRDefault="0098470F" w:rsidP="00D90426">
      <w:pPr>
        <w:spacing w:line="360" w:lineRule="exact"/>
        <w:jc w:val="center"/>
        <w:rPr>
          <w:rFonts w:ascii="新細明體"/>
          <w:szCs w:val="24"/>
        </w:rPr>
      </w:pPr>
      <w:r w:rsidRPr="00F53E86">
        <w:rPr>
          <w:rFonts w:ascii="新細明體" w:hAnsi="新細明體"/>
          <w:szCs w:val="24"/>
        </w:rPr>
        <w:t>2010</w:t>
      </w:r>
      <w:r w:rsidRPr="00F53E86">
        <w:rPr>
          <w:rFonts w:ascii="新細明體" w:hAnsi="新細明體" w:hint="eastAsia"/>
          <w:szCs w:val="24"/>
        </w:rPr>
        <w:t>【愛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！】兒童暑期道理班教材</w:t>
      </w:r>
      <w:r w:rsidRPr="00F53E86">
        <w:rPr>
          <w:rFonts w:ascii="新細明體" w:hAnsi="新細明體"/>
          <w:szCs w:val="24"/>
        </w:rPr>
        <w:t>_</w:t>
      </w:r>
      <w:r w:rsidRPr="00F53E86">
        <w:rPr>
          <w:rFonts w:ascii="新細明體" w:hAnsi="新細明體" w:hint="eastAsia"/>
          <w:szCs w:val="24"/>
        </w:rPr>
        <w:t>課程教案－主題三</w:t>
      </w:r>
    </w:p>
    <w:p w:rsidR="0098470F" w:rsidRPr="00F53E86" w:rsidRDefault="0098470F" w:rsidP="00D90426">
      <w:pPr>
        <w:spacing w:line="360" w:lineRule="exact"/>
        <w:rPr>
          <w:rFonts w:ascii="新細明體"/>
          <w:b/>
          <w:szCs w:val="24"/>
        </w:rPr>
      </w:pPr>
      <w:r w:rsidRPr="00F53E86">
        <w:rPr>
          <w:rFonts w:ascii="新細明體" w:hAnsi="新細明體" w:hint="eastAsia"/>
          <w:b/>
          <w:szCs w:val="24"/>
        </w:rPr>
        <w:t>主題三：愛</w:t>
      </w:r>
      <w:r w:rsidRPr="00F53E86">
        <w:rPr>
          <w:rFonts w:ascii="新細明體" w:hAnsi="新細明體"/>
          <w:b/>
          <w:szCs w:val="24"/>
        </w:rPr>
        <w:t>1+1</w:t>
      </w:r>
      <w:r w:rsidRPr="00F53E86">
        <w:rPr>
          <w:rFonts w:ascii="新細明體" w:hAnsi="新細明體" w:hint="eastAsia"/>
          <w:b/>
          <w:szCs w:val="24"/>
        </w:rPr>
        <w:t>！（若壹</w:t>
      </w:r>
      <w:r w:rsidRPr="00F53E86">
        <w:rPr>
          <w:rFonts w:ascii="新細明體" w:hAnsi="新細明體"/>
          <w:b/>
          <w:szCs w:val="24"/>
        </w:rPr>
        <w:t>3</w:t>
      </w:r>
      <w:r w:rsidRPr="00F53E86">
        <w:rPr>
          <w:rFonts w:ascii="新細明體" w:hAnsi="新細明體" w:hint="eastAsia"/>
          <w:b/>
          <w:szCs w:val="24"/>
        </w:rPr>
        <w:t>：</w:t>
      </w:r>
      <w:r w:rsidRPr="00F53E86">
        <w:rPr>
          <w:rFonts w:ascii="新細明體" w:hAnsi="新細明體"/>
          <w:b/>
          <w:szCs w:val="24"/>
        </w:rPr>
        <w:t>16-19</w:t>
      </w:r>
      <w:r w:rsidRPr="00F53E86">
        <w:rPr>
          <w:rFonts w:ascii="新細明體" w:hAnsi="新細明體" w:hint="eastAsia"/>
          <w:b/>
          <w:szCs w:val="24"/>
        </w:rPr>
        <w:t>節）愛要用行動和事實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1"/>
        <w:gridCol w:w="6959"/>
      </w:tblGrid>
      <w:tr w:rsidR="0098470F" w:rsidRPr="00F53E86" w:rsidTr="00722F36">
        <w:trPr>
          <w:trHeight w:val="353"/>
        </w:trPr>
        <w:tc>
          <w:tcPr>
            <w:tcW w:w="144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時</w:t>
            </w:r>
            <w:r w:rsidRPr="00F53E86">
              <w:rPr>
                <w:rFonts w:ascii="新細明體" w:hAnsi="新細明體"/>
                <w:bCs/>
                <w:szCs w:val="24"/>
              </w:rPr>
              <w:t xml:space="preserve">  </w:t>
            </w:r>
            <w:r w:rsidRPr="00F53E86">
              <w:rPr>
                <w:rFonts w:ascii="新細明體" w:hAnsi="新細明體" w:hint="eastAsia"/>
                <w:bCs/>
                <w:szCs w:val="24"/>
              </w:rPr>
              <w:t>間</w:t>
            </w:r>
          </w:p>
        </w:tc>
        <w:tc>
          <w:tcPr>
            <w:tcW w:w="846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課程內容、教具、注意事項</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9:00-9:15</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報到：</w:t>
            </w:r>
          </w:p>
          <w:p w:rsidR="0098470F" w:rsidRPr="00F53E86" w:rsidRDefault="0098470F" w:rsidP="00D90426">
            <w:pPr>
              <w:spacing w:line="360" w:lineRule="exact"/>
              <w:ind w:leftChars="138" w:left="485" w:hangingChars="64" w:hanging="154"/>
              <w:rPr>
                <w:rFonts w:ascii="新細明體"/>
                <w:bCs/>
                <w:szCs w:val="24"/>
              </w:rPr>
            </w:pPr>
            <w:r w:rsidRPr="00F53E86">
              <w:rPr>
                <w:rFonts w:ascii="新細明體" w:hAnsi="新細明體" w:hint="eastAsia"/>
                <w:bCs/>
                <w:szCs w:val="24"/>
              </w:rPr>
              <w:t>－請各小隊服務員或志工媽媽幫忙接待孩子，為孩子戴名牌、引導進入教室或簡單的問候等</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9:15-9:40</w:t>
            </w:r>
          </w:p>
        </w:tc>
        <w:tc>
          <w:tcPr>
            <w:tcW w:w="8460" w:type="dxa"/>
          </w:tcPr>
          <w:p w:rsidR="0098470F" w:rsidRPr="00F53E86" w:rsidRDefault="0098470F" w:rsidP="00D90426">
            <w:pPr>
              <w:spacing w:line="360" w:lineRule="exact"/>
              <w:rPr>
                <w:rFonts w:ascii="新細明體"/>
                <w:szCs w:val="24"/>
              </w:rPr>
            </w:pPr>
            <w:r w:rsidRPr="00F53E86">
              <w:rPr>
                <w:rFonts w:ascii="新細明體" w:hAnsi="新細明體" w:hint="eastAsia"/>
                <w:bCs/>
                <w:szCs w:val="24"/>
              </w:rPr>
              <w:t>團體時間：</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－聖歌教唱與律動</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－神父說話：介紹今天的主題</w:t>
            </w:r>
          </w:p>
          <w:p w:rsidR="0098470F" w:rsidRPr="00F53E86" w:rsidRDefault="0098470F" w:rsidP="00D90426">
            <w:pPr>
              <w:spacing w:line="360" w:lineRule="exact"/>
              <w:ind w:leftChars="136" w:left="566" w:hangingChars="100" w:hanging="240"/>
              <w:rPr>
                <w:rFonts w:ascii="新細明體"/>
                <w:szCs w:val="24"/>
              </w:rPr>
            </w:pPr>
            <w:r w:rsidRPr="00F53E86">
              <w:rPr>
                <w:rFonts w:ascii="新細明體" w:hAnsi="新細明體" w:hint="eastAsia"/>
                <w:snapToGrid w:val="0"/>
                <w:kern w:val="0"/>
                <w:szCs w:val="24"/>
              </w:rPr>
              <w:t>－主題戲劇：演出「</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napToGrid w:val="0"/>
                <w:kern w:val="0"/>
                <w:szCs w:val="24"/>
              </w:rPr>
              <w:t>」（</w:t>
            </w:r>
            <w:r w:rsidRPr="00F53E86">
              <w:rPr>
                <w:rFonts w:ascii="新細明體" w:hAnsi="新細明體" w:hint="eastAsia"/>
                <w:szCs w:val="24"/>
              </w:rPr>
              <w:t>劇本可參考路</w:t>
            </w:r>
            <w:r w:rsidRPr="00F53E86">
              <w:rPr>
                <w:rFonts w:ascii="新細明體" w:hAnsi="新細明體"/>
                <w:szCs w:val="24"/>
              </w:rPr>
              <w:t>19</w:t>
            </w:r>
            <w:r w:rsidRPr="00F53E86">
              <w:rPr>
                <w:rFonts w:ascii="新細明體" w:hAnsi="新細明體" w:hint="eastAsia"/>
                <w:szCs w:val="24"/>
              </w:rPr>
              <w:t>：</w:t>
            </w:r>
            <w:r w:rsidRPr="00F53E86">
              <w:rPr>
                <w:rFonts w:ascii="新細明體" w:hAnsi="新細明體"/>
                <w:szCs w:val="24"/>
              </w:rPr>
              <w:t>1-10</w:t>
            </w:r>
            <w:r w:rsidRPr="00F53E86">
              <w:rPr>
                <w:rFonts w:ascii="新細明體" w:hAnsi="新細明體" w:hint="eastAsia"/>
                <w:szCs w:val="24"/>
              </w:rPr>
              <w:t>匝凱為感謝耶穌對他的愛，以實際行動</w:t>
            </w:r>
            <w:r w:rsidRPr="00F53E86">
              <w:rPr>
                <w:rFonts w:ascii="新細明體" w:hAnsi="新細明體"/>
                <w:bCs/>
                <w:szCs w:val="24"/>
              </w:rPr>
              <w:t>1+1</w:t>
            </w:r>
            <w:r w:rsidRPr="00F53E86">
              <w:rPr>
                <w:rFonts w:ascii="新細明體" w:hAnsi="新細明體" w:hint="eastAsia"/>
                <w:szCs w:val="24"/>
              </w:rPr>
              <w:t>的將他的愛分享給每一位有需要的人。</w:t>
            </w:r>
            <w:r w:rsidRPr="00F53E86">
              <w:rPr>
                <w:rFonts w:ascii="新細明體" w:hAnsi="新細明體" w:hint="eastAsia"/>
                <w:snapToGrid w:val="0"/>
                <w:kern w:val="0"/>
                <w:szCs w:val="24"/>
              </w:rPr>
              <w:t>）</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－準備材料：演戲道具、聖經一本、麥克風</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9:40-10:30</w:t>
            </w:r>
          </w:p>
        </w:tc>
        <w:tc>
          <w:tcPr>
            <w:tcW w:w="8460" w:type="dxa"/>
          </w:tcPr>
          <w:p w:rsidR="0098470F" w:rsidRPr="00F53E86" w:rsidRDefault="0098470F" w:rsidP="00D90426">
            <w:pPr>
              <w:spacing w:line="360" w:lineRule="exact"/>
              <w:rPr>
                <w:rFonts w:ascii="新細明體"/>
                <w:szCs w:val="24"/>
              </w:rPr>
            </w:pPr>
            <w:r w:rsidRPr="00F53E86">
              <w:rPr>
                <w:rFonts w:ascii="新細明體" w:hAnsi="新細明體" w:hint="eastAsia"/>
                <w:bCs/>
                <w:szCs w:val="24"/>
              </w:rPr>
              <w:t>主題發揮與美勞活動（分齡教學）：</w:t>
            </w:r>
          </w:p>
          <w:p w:rsidR="0098470F" w:rsidRPr="00F53E86" w:rsidRDefault="0098470F" w:rsidP="00D90426">
            <w:pPr>
              <w:spacing w:line="360" w:lineRule="exact"/>
              <w:ind w:leftChars="137" w:left="483" w:hangingChars="64" w:hanging="154"/>
              <w:jc w:val="both"/>
              <w:rPr>
                <w:rFonts w:ascii="新細明體"/>
                <w:szCs w:val="24"/>
              </w:rPr>
            </w:pPr>
            <w:r w:rsidRPr="00F53E86">
              <w:rPr>
                <w:rFonts w:ascii="新細明體" w:hAnsi="新細明體" w:hint="eastAsia"/>
                <w:szCs w:val="24"/>
              </w:rPr>
              <w:t>－請老師以『說故事』方式補充以下經文－路</w:t>
            </w:r>
            <w:r w:rsidRPr="00F53E86">
              <w:rPr>
                <w:rFonts w:ascii="新細明體" w:hAnsi="新細明體"/>
                <w:szCs w:val="24"/>
              </w:rPr>
              <w:t>19</w:t>
            </w:r>
            <w:r w:rsidRPr="00F53E86">
              <w:rPr>
                <w:rFonts w:ascii="新細明體" w:hAnsi="新細明體" w:hint="eastAsia"/>
                <w:szCs w:val="24"/>
              </w:rPr>
              <w:t>：</w:t>
            </w:r>
            <w:r w:rsidRPr="00F53E86">
              <w:rPr>
                <w:rFonts w:ascii="新細明體" w:hAnsi="新細明體"/>
                <w:szCs w:val="24"/>
              </w:rPr>
              <w:t>1-10</w:t>
            </w:r>
            <w:r w:rsidRPr="00F53E86">
              <w:rPr>
                <w:rFonts w:ascii="新細明體" w:hAnsi="新細明體" w:hint="eastAsia"/>
                <w:szCs w:val="24"/>
              </w:rPr>
              <w:t>（匝凱以實際行動分享他的愛回饋耶穌）</w:t>
            </w:r>
          </w:p>
          <w:p w:rsidR="0098470F" w:rsidRPr="00F53E86" w:rsidRDefault="0098470F" w:rsidP="00D90426">
            <w:pPr>
              <w:spacing w:line="360" w:lineRule="exact"/>
              <w:ind w:leftChars="137" w:left="483" w:hangingChars="64" w:hanging="154"/>
              <w:rPr>
                <w:rFonts w:ascii="新細明體"/>
                <w:szCs w:val="24"/>
              </w:rPr>
            </w:pPr>
            <w:r w:rsidRPr="00F53E86">
              <w:rPr>
                <w:rFonts w:ascii="新細明體" w:hAnsi="新細明體" w:hint="eastAsia"/>
                <w:szCs w:val="24"/>
              </w:rPr>
              <w:t>－請老師將匝凱以實際行動分享他的愛的故事，與若望使徒勸勉眾人當以具體行動實踐愛作串聯，並帶出這兩段經文重要的訊息。</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－重要訊息大綱</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』就是行動，『</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』不是『</w:t>
            </w:r>
            <w:r w:rsidRPr="00F53E86">
              <w:rPr>
                <w:rFonts w:ascii="新細明體"/>
                <w:b/>
                <w:szCs w:val="24"/>
              </w:rPr>
              <w:t>0</w:t>
            </w:r>
            <w:r w:rsidRPr="00F53E86">
              <w:rPr>
                <w:rFonts w:ascii="新細明體" w:hAnsi="新細明體" w:hint="eastAsia"/>
                <w:b/>
                <w:szCs w:val="24"/>
              </w:rPr>
              <w:t>！</w:t>
            </w:r>
            <w:r w:rsidRPr="00F53E86">
              <w:rPr>
                <w:rFonts w:ascii="新細明體" w:hAnsi="新細明體" w:hint="eastAsia"/>
                <w:szCs w:val="24"/>
              </w:rPr>
              <w:t>』，『</w:t>
            </w:r>
            <w:r w:rsidRPr="00F53E86">
              <w:rPr>
                <w:rFonts w:ascii="新細明體"/>
                <w:b/>
                <w:szCs w:val="24"/>
              </w:rPr>
              <w:t>0</w:t>
            </w:r>
            <w:r w:rsidRPr="00F53E86">
              <w:rPr>
                <w:rFonts w:ascii="新細明體" w:hAnsi="新細明體" w:hint="eastAsia"/>
                <w:b/>
                <w:szCs w:val="24"/>
              </w:rPr>
              <w:t>！</w:t>
            </w:r>
            <w:r w:rsidRPr="00F53E86">
              <w:rPr>
                <w:rFonts w:ascii="新細明體" w:hAnsi="新細明體" w:hint="eastAsia"/>
                <w:szCs w:val="24"/>
              </w:rPr>
              <w:t>』是等待與觀望，沒有行動、沒有作為，『</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』是將愛付諸於行動，有了『</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』，才會繼續有『</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＞耶穌愛每一個人，也知道每一個人都渴望被愛，所以每一個『</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』都很重要，『</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』就像是第一張骨牌，有了『</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』，愛的行動就會一直傳出去，就會『愛很大！』。</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』，耶穌不會計較我們過去有沒有行動，或是曾經做了多少，就像祂未曾指責過匝凱在接待祂之前所做的種種，耶穌只期待我們從『</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』開始。</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』，耶穌更期待這個『</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』不只是我們自己而已，我們也可以邀請更多的『</w:t>
            </w:r>
            <w:r w:rsidRPr="00F53E86">
              <w:rPr>
                <w:rFonts w:ascii="新細明體" w:hAnsi="新細明體"/>
                <w:b/>
                <w:szCs w:val="24"/>
              </w:rPr>
              <w:t>1</w:t>
            </w:r>
            <w:r w:rsidRPr="00F53E86">
              <w:rPr>
                <w:rFonts w:ascii="新細明體" w:hAnsi="新細明體" w:hint="eastAsia"/>
                <w:b/>
                <w:szCs w:val="24"/>
              </w:rPr>
              <w:t>！</w:t>
            </w:r>
            <w:r w:rsidRPr="00F53E86">
              <w:rPr>
                <w:rFonts w:ascii="新細明體" w:hAnsi="新細明體" w:hint="eastAsia"/>
                <w:szCs w:val="24"/>
              </w:rPr>
              <w:t>』，成為『</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w:t>
            </w:r>
          </w:p>
          <w:p w:rsidR="0098470F" w:rsidRPr="00F53E86" w:rsidRDefault="0098470F" w:rsidP="00D90426">
            <w:pPr>
              <w:spacing w:line="360" w:lineRule="exact"/>
              <w:ind w:leftChars="138" w:left="638" w:hangingChars="128" w:hanging="307"/>
              <w:rPr>
                <w:rFonts w:ascii="新細明體"/>
                <w:szCs w:val="24"/>
              </w:rPr>
            </w:pPr>
            <w:r w:rsidRPr="00F53E86">
              <w:rPr>
                <w:rFonts w:ascii="新細明體" w:hAnsi="新細明體" w:hint="eastAsia"/>
                <w:szCs w:val="24"/>
              </w:rPr>
              <w:t>－準備材料：聖經、『匝凱以實際行動分享他的愛回饋耶穌』的聖像（參閱「耶穌在我家」</w:t>
            </w:r>
            <w:r w:rsidRPr="00F53E86">
              <w:rPr>
                <w:rFonts w:ascii="新細明體" w:hAnsi="新細明體"/>
                <w:szCs w:val="24"/>
              </w:rPr>
              <w:t>104</w:t>
            </w:r>
            <w:r w:rsidRPr="00F53E86">
              <w:rPr>
                <w:rFonts w:ascii="新細明體" w:hAnsi="新細明體" w:hint="eastAsia"/>
                <w:szCs w:val="24"/>
              </w:rPr>
              <w:t>頁）、麥克風。</w:t>
            </w:r>
          </w:p>
          <w:p w:rsidR="0098470F" w:rsidRPr="00F53E86" w:rsidRDefault="0098470F" w:rsidP="00D90426">
            <w:pPr>
              <w:spacing w:line="360" w:lineRule="exact"/>
              <w:rPr>
                <w:rFonts w:ascii="新細明體"/>
                <w:szCs w:val="24"/>
              </w:rPr>
            </w:pPr>
            <w:r w:rsidRPr="00F53E86">
              <w:rPr>
                <w:rFonts w:ascii="新細明體" w:hAnsi="新細明體" w:hint="eastAsia"/>
                <w:bCs/>
                <w:szCs w:val="24"/>
              </w:rPr>
              <w:t>美勞活動－</w:t>
            </w:r>
            <w:r w:rsidRPr="00F53E86">
              <w:rPr>
                <w:rFonts w:ascii="新細明體" w:hAnsi="新細明體" w:hint="eastAsia"/>
                <w:szCs w:val="24"/>
              </w:rPr>
              <w:t>『</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cs="新細明體" w:hint="eastAsia"/>
                <w:szCs w:val="24"/>
              </w:rPr>
              <w:t>』吊飾</w:t>
            </w:r>
          </w:p>
          <w:p w:rsidR="0098470F" w:rsidRPr="00F53E86" w:rsidRDefault="0098470F" w:rsidP="00D90426">
            <w:pPr>
              <w:pStyle w:val="BodyTextIndent3"/>
              <w:spacing w:line="360" w:lineRule="exact"/>
              <w:ind w:leftChars="138" w:left="571" w:hangingChars="100" w:hanging="240"/>
              <w:rPr>
                <w:rFonts w:hAnsi="新細明體"/>
                <w:spacing w:val="0"/>
                <w:sz w:val="24"/>
              </w:rPr>
            </w:pPr>
            <w:r w:rsidRPr="00F53E86">
              <w:rPr>
                <w:rFonts w:hAnsi="新細明體" w:hint="eastAsia"/>
                <w:spacing w:val="0"/>
                <w:sz w:val="24"/>
              </w:rPr>
              <w:t>－發給小朋友每人一份『</w:t>
            </w:r>
            <w:r w:rsidRPr="00F53E86">
              <w:rPr>
                <w:rFonts w:hAnsi="新細明體" w:hint="eastAsia"/>
                <w:bCs/>
                <w:spacing w:val="0"/>
                <w:sz w:val="24"/>
              </w:rPr>
              <w:t>愛</w:t>
            </w:r>
            <w:r w:rsidRPr="00F53E86">
              <w:rPr>
                <w:rFonts w:hAnsi="新細明體"/>
                <w:bCs/>
                <w:spacing w:val="0"/>
                <w:sz w:val="24"/>
              </w:rPr>
              <w:t>1+1</w:t>
            </w:r>
            <w:r w:rsidRPr="00F53E86">
              <w:rPr>
                <w:rFonts w:hAnsi="新細明體" w:hint="eastAsia"/>
                <w:bCs/>
                <w:spacing w:val="0"/>
                <w:sz w:val="24"/>
              </w:rPr>
              <w:t>！</w:t>
            </w:r>
            <w:r w:rsidRPr="00F53E86">
              <w:rPr>
                <w:rFonts w:hAnsi="新細明體" w:cs="新細明體" w:hint="eastAsia"/>
                <w:spacing w:val="0"/>
                <w:sz w:val="24"/>
              </w:rPr>
              <w:t>』</w:t>
            </w:r>
            <w:r w:rsidRPr="00F53E86">
              <w:rPr>
                <w:rFonts w:hAnsi="新細明體" w:hint="eastAsia"/>
                <w:spacing w:val="0"/>
                <w:sz w:val="24"/>
              </w:rPr>
              <w:t>紙卡（紙卡範例見【愛</w:t>
            </w:r>
            <w:r w:rsidRPr="00F53E86">
              <w:rPr>
                <w:rFonts w:hAnsi="新細明體"/>
                <w:spacing w:val="0"/>
                <w:sz w:val="24"/>
              </w:rPr>
              <w:t>Go</w:t>
            </w:r>
            <w:r w:rsidRPr="00F53E86">
              <w:rPr>
                <w:rFonts w:hAnsi="新細明體" w:hint="eastAsia"/>
                <w:spacing w:val="0"/>
                <w:sz w:val="24"/>
              </w:rPr>
              <w:t>！</w:t>
            </w:r>
            <w:r w:rsidRPr="00F53E86">
              <w:rPr>
                <w:rFonts w:hAnsi="新細明體"/>
                <w:spacing w:val="0"/>
                <w:sz w:val="24"/>
              </w:rPr>
              <w:t>Go</w:t>
            </w:r>
            <w:r w:rsidRPr="00F53E86">
              <w:rPr>
                <w:rFonts w:hAnsi="新細明體" w:hint="eastAsia"/>
                <w:spacing w:val="0"/>
                <w:sz w:val="24"/>
              </w:rPr>
              <w:t>！美勞教學活動說明】）。</w:t>
            </w:r>
          </w:p>
          <w:p w:rsidR="0098470F" w:rsidRPr="00F53E86" w:rsidRDefault="0098470F" w:rsidP="00D90426">
            <w:pPr>
              <w:pStyle w:val="BodyTextIndent3"/>
              <w:spacing w:line="360" w:lineRule="exact"/>
              <w:ind w:leftChars="138" w:left="571" w:hangingChars="100" w:hanging="240"/>
              <w:jc w:val="left"/>
              <w:rPr>
                <w:rFonts w:hAnsi="新細明體"/>
                <w:spacing w:val="0"/>
                <w:sz w:val="24"/>
              </w:rPr>
            </w:pPr>
            <w:r w:rsidRPr="00F53E86">
              <w:rPr>
                <w:rFonts w:hAnsi="新細明體" w:hint="eastAsia"/>
                <w:spacing w:val="0"/>
                <w:sz w:val="24"/>
              </w:rPr>
              <w:t>－請小朋友先將『</w:t>
            </w:r>
            <w:r w:rsidRPr="00F53E86">
              <w:rPr>
                <w:rFonts w:hAnsi="新細明體" w:hint="eastAsia"/>
                <w:bCs/>
                <w:spacing w:val="0"/>
                <w:sz w:val="24"/>
              </w:rPr>
              <w:t>愛</w:t>
            </w:r>
            <w:r w:rsidRPr="00F53E86">
              <w:rPr>
                <w:rFonts w:hAnsi="新細明體"/>
                <w:bCs/>
                <w:spacing w:val="0"/>
                <w:sz w:val="24"/>
              </w:rPr>
              <w:t>1+1</w:t>
            </w:r>
            <w:r w:rsidRPr="00F53E86">
              <w:rPr>
                <w:rFonts w:hAnsi="新細明體" w:hint="eastAsia"/>
                <w:bCs/>
                <w:spacing w:val="0"/>
                <w:sz w:val="24"/>
              </w:rPr>
              <w:t>！</w:t>
            </w:r>
            <w:r w:rsidRPr="00F53E86">
              <w:rPr>
                <w:rFonts w:hAnsi="新細明體" w:cs="新細明體" w:hint="eastAsia"/>
                <w:spacing w:val="0"/>
                <w:sz w:val="24"/>
              </w:rPr>
              <w:t>』</w:t>
            </w:r>
            <w:r w:rsidRPr="00F53E86">
              <w:rPr>
                <w:rFonts w:hAnsi="新細明體" w:hint="eastAsia"/>
                <w:spacing w:val="0"/>
                <w:sz w:val="24"/>
              </w:rPr>
              <w:t>紙卡著上自己喜歡的顏色，然後依造型小心地剪下。</w:t>
            </w:r>
          </w:p>
          <w:p w:rsidR="0098470F" w:rsidRPr="00F53E86" w:rsidRDefault="0098470F" w:rsidP="00D90426">
            <w:pPr>
              <w:pStyle w:val="BodyTextIndent"/>
              <w:spacing w:line="360" w:lineRule="exact"/>
              <w:ind w:left="583" w:hanging="252"/>
              <w:rPr>
                <w:rFonts w:ascii="新細明體" w:eastAsia="新細明體" w:hAnsi="新細明體"/>
                <w:color w:val="auto"/>
                <w:sz w:val="24"/>
                <w:szCs w:val="24"/>
              </w:rPr>
            </w:pPr>
            <w:r w:rsidRPr="00F53E86">
              <w:rPr>
                <w:rFonts w:ascii="新細明體" w:eastAsia="新細明體" w:hAnsi="新細明體" w:hint="eastAsia"/>
                <w:snapToGrid w:val="0"/>
                <w:color w:val="auto"/>
                <w:kern w:val="0"/>
                <w:sz w:val="24"/>
                <w:szCs w:val="24"/>
              </w:rPr>
              <w:t>－老師可請小朋友在</w:t>
            </w:r>
            <w:r w:rsidRPr="00F53E86">
              <w:rPr>
                <w:rFonts w:ascii="新細明體" w:eastAsia="新細明體" w:hAnsi="新細明體" w:hint="eastAsia"/>
                <w:color w:val="auto"/>
                <w:sz w:val="24"/>
                <w:szCs w:val="24"/>
              </w:rPr>
              <w:t>『</w:t>
            </w:r>
            <w:r w:rsidRPr="00F53E86">
              <w:rPr>
                <w:rFonts w:ascii="新細明體" w:eastAsia="新細明體" w:hAnsi="新細明體" w:hint="eastAsia"/>
                <w:bCs/>
                <w:color w:val="auto"/>
                <w:sz w:val="24"/>
                <w:szCs w:val="24"/>
              </w:rPr>
              <w:t>愛</w:t>
            </w:r>
            <w:r w:rsidRPr="00F53E86">
              <w:rPr>
                <w:rFonts w:ascii="新細明體" w:eastAsia="新細明體" w:hAnsi="新細明體"/>
                <w:bCs/>
                <w:color w:val="auto"/>
                <w:sz w:val="24"/>
                <w:szCs w:val="24"/>
              </w:rPr>
              <w:t>1+1</w:t>
            </w:r>
            <w:r w:rsidRPr="00F53E86">
              <w:rPr>
                <w:rFonts w:ascii="新細明體" w:eastAsia="新細明體" w:hAnsi="新細明體" w:hint="eastAsia"/>
                <w:bCs/>
                <w:color w:val="auto"/>
                <w:sz w:val="24"/>
                <w:szCs w:val="24"/>
              </w:rPr>
              <w:t>！</w:t>
            </w:r>
            <w:r w:rsidRPr="00F53E86">
              <w:rPr>
                <w:rFonts w:ascii="新細明體" w:eastAsia="新細明體" w:hAnsi="新細明體" w:cs="新細明體" w:hint="eastAsia"/>
                <w:color w:val="auto"/>
                <w:sz w:val="24"/>
                <w:szCs w:val="24"/>
              </w:rPr>
              <w:t>』的每個娃娃背面</w:t>
            </w:r>
            <w:r w:rsidRPr="00F53E86">
              <w:rPr>
                <w:rFonts w:ascii="新細明體" w:eastAsia="新細明體" w:hAnsi="新細明體" w:hint="eastAsia"/>
                <w:snapToGrid w:val="0"/>
                <w:color w:val="auto"/>
                <w:kern w:val="0"/>
                <w:sz w:val="24"/>
                <w:szCs w:val="24"/>
              </w:rPr>
              <w:t>，寫下自己和其他三位好朋友的名字</w:t>
            </w:r>
            <w:r w:rsidRPr="00F53E86">
              <w:rPr>
                <w:rFonts w:ascii="新細明體" w:eastAsia="新細明體" w:hAnsi="新細明體" w:hint="eastAsia"/>
                <w:color w:val="auto"/>
                <w:sz w:val="24"/>
                <w:szCs w:val="24"/>
              </w:rPr>
              <w:t>，作品完成後可邀請小朋友分享他</w:t>
            </w:r>
            <w:r w:rsidRPr="00F53E86">
              <w:rPr>
                <w:rFonts w:ascii="新細明體" w:eastAsia="新細明體" w:hAnsi="新細明體"/>
                <w:color w:val="auto"/>
                <w:sz w:val="24"/>
                <w:szCs w:val="24"/>
              </w:rPr>
              <w:t>/</w:t>
            </w:r>
            <w:r w:rsidRPr="00F53E86">
              <w:rPr>
                <w:rFonts w:ascii="新細明體" w:eastAsia="新細明體" w:hAnsi="新細明體" w:hint="eastAsia"/>
                <w:color w:val="auto"/>
                <w:sz w:val="24"/>
                <w:szCs w:val="24"/>
              </w:rPr>
              <w:t>她們寫下的『</w:t>
            </w:r>
            <w:r w:rsidRPr="00F53E86">
              <w:rPr>
                <w:rFonts w:ascii="新細明體" w:eastAsia="新細明體" w:hAnsi="新細明體" w:hint="eastAsia"/>
                <w:bCs/>
                <w:color w:val="auto"/>
                <w:sz w:val="24"/>
                <w:szCs w:val="24"/>
              </w:rPr>
              <w:t>愛</w:t>
            </w:r>
            <w:r w:rsidRPr="00F53E86">
              <w:rPr>
                <w:rFonts w:ascii="新細明體" w:eastAsia="新細明體" w:hAnsi="新細明體"/>
                <w:bCs/>
                <w:color w:val="auto"/>
                <w:sz w:val="24"/>
                <w:szCs w:val="24"/>
              </w:rPr>
              <w:t>1+1</w:t>
            </w:r>
            <w:r w:rsidRPr="00F53E86">
              <w:rPr>
                <w:rFonts w:ascii="新細明體" w:eastAsia="新細明體" w:hAnsi="新細明體" w:hint="eastAsia"/>
                <w:bCs/>
                <w:color w:val="auto"/>
                <w:sz w:val="24"/>
                <w:szCs w:val="24"/>
              </w:rPr>
              <w:t>！</w:t>
            </w:r>
            <w:r w:rsidRPr="00F53E86">
              <w:rPr>
                <w:rFonts w:ascii="新細明體" w:eastAsia="新細明體" w:hAnsi="新細明體" w:cs="新細明體" w:hint="eastAsia"/>
                <w:color w:val="auto"/>
                <w:sz w:val="24"/>
                <w:szCs w:val="24"/>
              </w:rPr>
              <w:t>』</w:t>
            </w:r>
            <w:r w:rsidRPr="00F53E86">
              <w:rPr>
                <w:rFonts w:ascii="新細明體" w:eastAsia="新細明體" w:hAnsi="新細明體" w:hint="eastAsia"/>
                <w:color w:val="auto"/>
                <w:sz w:val="24"/>
                <w:szCs w:val="24"/>
              </w:rPr>
              <w:t>伙伴是誰。</w:t>
            </w:r>
          </w:p>
          <w:p w:rsidR="0098470F" w:rsidRPr="00F53E86" w:rsidRDefault="0098470F" w:rsidP="00D90426">
            <w:pPr>
              <w:pStyle w:val="BodyTextIndent3"/>
              <w:spacing w:line="360" w:lineRule="exact"/>
              <w:ind w:leftChars="138" w:left="571" w:hangingChars="100" w:hanging="240"/>
              <w:jc w:val="left"/>
              <w:rPr>
                <w:rFonts w:hAnsi="新細明體"/>
                <w:bCs/>
                <w:spacing w:val="0"/>
                <w:sz w:val="24"/>
              </w:rPr>
            </w:pPr>
            <w:r w:rsidRPr="00F53E86">
              <w:rPr>
                <w:rFonts w:hAnsi="新細明體" w:hint="eastAsia"/>
                <w:snapToGrid w:val="0"/>
                <w:spacing w:val="0"/>
                <w:kern w:val="0"/>
                <w:sz w:val="24"/>
              </w:rPr>
              <w:t>－準備材料：『</w:t>
            </w:r>
            <w:r w:rsidRPr="00F53E86">
              <w:rPr>
                <w:rFonts w:hAnsi="新細明體" w:hint="eastAsia"/>
                <w:bCs/>
                <w:spacing w:val="0"/>
                <w:sz w:val="24"/>
              </w:rPr>
              <w:t>愛</w:t>
            </w:r>
            <w:r w:rsidRPr="00F53E86">
              <w:rPr>
                <w:rFonts w:hAnsi="新細明體"/>
                <w:bCs/>
                <w:spacing w:val="0"/>
                <w:sz w:val="24"/>
              </w:rPr>
              <w:t>1+1</w:t>
            </w:r>
            <w:r w:rsidRPr="00F53E86">
              <w:rPr>
                <w:rFonts w:hAnsi="新細明體" w:hint="eastAsia"/>
                <w:bCs/>
                <w:spacing w:val="0"/>
                <w:sz w:val="24"/>
              </w:rPr>
              <w:t>！</w:t>
            </w:r>
            <w:r w:rsidRPr="00F53E86">
              <w:rPr>
                <w:rFonts w:hAnsi="新細明體" w:cs="新細明體" w:hint="eastAsia"/>
                <w:snapToGrid w:val="0"/>
                <w:spacing w:val="0"/>
                <w:kern w:val="0"/>
                <w:sz w:val="24"/>
              </w:rPr>
              <w:t>』</w:t>
            </w:r>
            <w:r w:rsidRPr="00F53E86">
              <w:rPr>
                <w:rFonts w:hAnsi="新細明體" w:hint="eastAsia"/>
                <w:snapToGrid w:val="0"/>
                <w:spacing w:val="0"/>
                <w:kern w:val="0"/>
                <w:sz w:val="24"/>
              </w:rPr>
              <w:t>紙卡（每人一份）、彩色筆或彩色鉛筆（</w:t>
            </w:r>
            <w:r w:rsidRPr="00F53E86">
              <w:rPr>
                <w:rFonts w:hAnsi="新細明體"/>
                <w:snapToGrid w:val="0"/>
                <w:spacing w:val="0"/>
                <w:kern w:val="0"/>
                <w:sz w:val="24"/>
              </w:rPr>
              <w:t>2-3</w:t>
            </w:r>
            <w:r w:rsidRPr="00F53E86">
              <w:rPr>
                <w:rFonts w:hAnsi="新細明體" w:hint="eastAsia"/>
                <w:snapToGrid w:val="0"/>
                <w:spacing w:val="0"/>
                <w:kern w:val="0"/>
                <w:sz w:val="24"/>
              </w:rPr>
              <w:t>人一盒）、剪刀（</w:t>
            </w:r>
            <w:r w:rsidRPr="00F53E86">
              <w:rPr>
                <w:rFonts w:hAnsi="新細明體"/>
                <w:snapToGrid w:val="0"/>
                <w:spacing w:val="0"/>
                <w:kern w:val="0"/>
                <w:sz w:val="24"/>
              </w:rPr>
              <w:t>2-3</w:t>
            </w:r>
            <w:r w:rsidRPr="00F53E86">
              <w:rPr>
                <w:rFonts w:hAnsi="新細明體" w:hint="eastAsia"/>
                <w:snapToGrid w:val="0"/>
                <w:spacing w:val="0"/>
                <w:kern w:val="0"/>
                <w:sz w:val="24"/>
              </w:rPr>
              <w:t>人一把）。</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10:30-10:45</w:t>
            </w:r>
          </w:p>
        </w:tc>
        <w:tc>
          <w:tcPr>
            <w:tcW w:w="8460" w:type="dxa"/>
          </w:tcPr>
          <w:p w:rsidR="0098470F" w:rsidRPr="00F53E86" w:rsidRDefault="0098470F" w:rsidP="00D90426">
            <w:pPr>
              <w:spacing w:line="360" w:lineRule="exact"/>
              <w:jc w:val="both"/>
              <w:rPr>
                <w:rFonts w:ascii="新細明體"/>
                <w:bCs/>
                <w:szCs w:val="24"/>
              </w:rPr>
            </w:pPr>
            <w:r w:rsidRPr="00F53E86">
              <w:rPr>
                <w:rFonts w:ascii="新細明體" w:hAnsi="新細明體" w:hint="eastAsia"/>
                <w:bCs/>
                <w:szCs w:val="24"/>
              </w:rPr>
              <w:t>休息時間</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10:45-11:20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教學遊戲時間（混齡進行）</w:t>
            </w:r>
            <w:r w:rsidRPr="00F53E86">
              <w:rPr>
                <w:rFonts w:ascii="新細明體" w:hAnsi="新細明體"/>
                <w:szCs w:val="24"/>
              </w:rPr>
              <w:t>—</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－將所有小朋友混齡分組（每組</w:t>
            </w:r>
            <w:r w:rsidRPr="00F53E86">
              <w:rPr>
                <w:rFonts w:ascii="新細明體" w:hAnsi="新細明體"/>
                <w:szCs w:val="24"/>
              </w:rPr>
              <w:t>7-10</w:t>
            </w:r>
            <w:r w:rsidRPr="00F53E86">
              <w:rPr>
                <w:rFonts w:ascii="新細明體" w:hAnsi="新細明體" w:hint="eastAsia"/>
                <w:szCs w:val="24"/>
              </w:rPr>
              <w:t>人），以分組方式進行。</w:t>
            </w:r>
          </w:p>
          <w:p w:rsidR="0098470F" w:rsidRPr="00F53E86" w:rsidRDefault="0098470F" w:rsidP="00D90426">
            <w:pPr>
              <w:spacing w:line="360" w:lineRule="exact"/>
              <w:ind w:leftChars="138" w:left="571" w:hangingChars="100" w:hanging="240"/>
              <w:jc w:val="both"/>
              <w:rPr>
                <w:rFonts w:ascii="新細明體"/>
                <w:szCs w:val="24"/>
              </w:rPr>
            </w:pPr>
            <w:r w:rsidRPr="00F53E86">
              <w:rPr>
                <w:rFonts w:ascii="新細明體" w:hAnsi="新細明體" w:hint="eastAsia"/>
                <w:szCs w:val="24"/>
              </w:rPr>
              <w:t>－首先將各組製作的主題三美勞作品『</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』搜集放置一盤中（各組的數量要一致），請各組派</w:t>
            </w:r>
            <w:r w:rsidRPr="00F53E86">
              <w:rPr>
                <w:rFonts w:ascii="新細明體" w:hAnsi="新細明體"/>
                <w:szCs w:val="24"/>
              </w:rPr>
              <w:t>2</w:t>
            </w:r>
            <w:r w:rsidRPr="00F53E86">
              <w:rPr>
                <w:rFonts w:ascii="新細明體" w:hAnsi="新細明體" w:hint="eastAsia"/>
                <w:szCs w:val="24"/>
              </w:rPr>
              <w:t>位代表在各組前方距離</w:t>
            </w:r>
            <w:r w:rsidRPr="00F53E86">
              <w:rPr>
                <w:rFonts w:ascii="新細明體" w:hAnsi="新細明體"/>
                <w:szCs w:val="24"/>
              </w:rPr>
              <w:t>5~7</w:t>
            </w:r>
            <w:r w:rsidRPr="00F53E86">
              <w:rPr>
                <w:rFonts w:ascii="新細明體" w:hAnsi="新細明體" w:hint="eastAsia"/>
                <w:szCs w:val="24"/>
              </w:rPr>
              <w:t>公尺處等候，『</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』美勞作品放置中間處，起點放置『</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』籤條。</w:t>
            </w:r>
          </w:p>
          <w:p w:rsidR="0098470F" w:rsidRPr="00F53E86" w:rsidRDefault="0098470F" w:rsidP="00D90426">
            <w:pPr>
              <w:spacing w:line="360" w:lineRule="exact"/>
              <w:ind w:leftChars="138" w:left="571" w:hangingChars="100" w:hanging="240"/>
              <w:jc w:val="both"/>
              <w:rPr>
                <w:rFonts w:ascii="新細明體"/>
                <w:szCs w:val="24"/>
              </w:rPr>
            </w:pPr>
            <w:r w:rsidRPr="00F53E86">
              <w:rPr>
                <w:rFonts w:ascii="新細明體" w:hAnsi="新細明體" w:hint="eastAsia"/>
                <w:szCs w:val="24"/>
              </w:rPr>
              <w:t>－進行時，各組輪流派人抽取一支『</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』籤條，只有抽中『</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』籤條的才可過關，前往中點領取一份『</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』前進至終點，回到起點後換下一位；最快將全組的『</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』送至終點，並以釘書機釘成串的組為優勝。</w:t>
            </w:r>
          </w:p>
          <w:p w:rsidR="0098470F" w:rsidRPr="00F53E86" w:rsidRDefault="0098470F" w:rsidP="00D90426">
            <w:pPr>
              <w:spacing w:line="360" w:lineRule="exact"/>
              <w:ind w:leftChars="138" w:left="571" w:hangingChars="100" w:hanging="240"/>
              <w:jc w:val="both"/>
              <w:rPr>
                <w:rFonts w:ascii="新細明體"/>
                <w:bCs/>
                <w:szCs w:val="24"/>
              </w:rPr>
            </w:pPr>
            <w:r w:rsidRPr="00F53E86">
              <w:rPr>
                <w:rFonts w:ascii="新細明體" w:hAnsi="新細明體" w:hint="eastAsia"/>
                <w:szCs w:val="24"/>
              </w:rPr>
              <w:t>－準備材料：搜集各組主題三的美勞作品『</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w:t>
            </w:r>
            <w:r w:rsidRPr="00F53E86">
              <w:rPr>
                <w:rFonts w:ascii="新細明體" w:hAnsi="新細明體" w:hint="eastAsia"/>
                <w:bCs/>
                <w:szCs w:val="24"/>
              </w:rPr>
              <w:t>愛</w:t>
            </w:r>
            <w:r w:rsidRPr="00F53E86">
              <w:rPr>
                <w:rFonts w:ascii="新細明體" w:hAnsi="新細明體"/>
                <w:bCs/>
                <w:szCs w:val="24"/>
              </w:rPr>
              <w:t>1+1</w:t>
            </w:r>
            <w:r w:rsidRPr="00F53E86">
              <w:rPr>
                <w:rFonts w:ascii="新細明體" w:hAnsi="新細明體" w:hint="eastAsia"/>
                <w:bCs/>
                <w:szCs w:val="24"/>
              </w:rPr>
              <w:t>！</w:t>
            </w:r>
            <w:r w:rsidRPr="00F53E86">
              <w:rPr>
                <w:rFonts w:ascii="新細明體" w:hAnsi="新細明體" w:hint="eastAsia"/>
                <w:szCs w:val="24"/>
              </w:rPr>
              <w:t>』籤條（範例見【愛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！教學遊戲活動說明】）、珍珠奶茶吸管四支、小盤、板凳和釘書機各一（以上材料各組需準備一份）。</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11:20-11:50</w:t>
            </w:r>
          </w:p>
        </w:tc>
        <w:tc>
          <w:tcPr>
            <w:tcW w:w="8460" w:type="dxa"/>
          </w:tcPr>
          <w:p w:rsidR="0098470F" w:rsidRPr="00F53E86" w:rsidRDefault="0098470F" w:rsidP="00D90426">
            <w:pPr>
              <w:spacing w:line="360" w:lineRule="exact"/>
              <w:jc w:val="both"/>
              <w:rPr>
                <w:rFonts w:ascii="新細明體"/>
                <w:bCs/>
                <w:szCs w:val="24"/>
              </w:rPr>
            </w:pPr>
            <w:r w:rsidRPr="00F53E86">
              <w:rPr>
                <w:rFonts w:ascii="新細明體" w:hAnsi="新細明體" w:hint="eastAsia"/>
                <w:bCs/>
                <w:szCs w:val="24"/>
              </w:rPr>
              <w:t>多元教學時間（混齡進行）</w:t>
            </w:r>
            <w:r w:rsidRPr="00F53E86">
              <w:rPr>
                <w:rFonts w:ascii="新細明體" w:hAnsi="新細明體" w:hint="eastAsia"/>
                <w:szCs w:val="24"/>
              </w:rPr>
              <w:t>：</w:t>
            </w:r>
          </w:p>
          <w:p w:rsidR="0098470F" w:rsidRPr="00F53E86" w:rsidRDefault="0098470F" w:rsidP="00D90426">
            <w:pPr>
              <w:spacing w:line="360" w:lineRule="exact"/>
              <w:ind w:leftChars="139" w:left="687" w:hangingChars="147" w:hanging="353"/>
              <w:jc w:val="both"/>
              <w:rPr>
                <w:rFonts w:ascii="新細明體"/>
                <w:szCs w:val="24"/>
              </w:rPr>
            </w:pPr>
            <w:r w:rsidRPr="00F53E86">
              <w:rPr>
                <w:rFonts w:ascii="新細明體" w:hAnsi="新細明體" w:hint="eastAsia"/>
                <w:szCs w:val="24"/>
              </w:rPr>
              <w:t>－可安排『活動照片回顧時間』，讓各組小朋友觀賞前兩天的活動照片。</w:t>
            </w:r>
          </w:p>
          <w:p w:rsidR="0098470F" w:rsidRPr="00F53E86" w:rsidRDefault="0098470F" w:rsidP="00D90426">
            <w:pPr>
              <w:spacing w:line="360" w:lineRule="exact"/>
              <w:ind w:leftChars="139" w:left="687" w:hangingChars="147" w:hanging="353"/>
              <w:jc w:val="both"/>
              <w:rPr>
                <w:rFonts w:ascii="新細明體"/>
                <w:bCs/>
                <w:szCs w:val="24"/>
              </w:rPr>
            </w:pPr>
            <w:r w:rsidRPr="00F53E86">
              <w:rPr>
                <w:rFonts w:ascii="新細明體" w:hAnsi="新細明體" w:hint="eastAsia"/>
                <w:szCs w:val="24"/>
              </w:rPr>
              <w:t>－準備材料：前兩天活動照片、筆記型電腦、電視。</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11:50-12:00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回饋時間：老師以互動的方式帶領孩子回顧今天的課程內容，以加深他</w:t>
            </w:r>
            <w:r w:rsidRPr="00F53E86">
              <w:rPr>
                <w:rFonts w:ascii="新細明體" w:hAnsi="新細明體"/>
                <w:bCs/>
                <w:szCs w:val="24"/>
              </w:rPr>
              <w:t>/</w:t>
            </w:r>
            <w:r w:rsidRPr="00F53E86">
              <w:rPr>
                <w:rFonts w:ascii="新細明體" w:hAnsi="新細明體" w:hint="eastAsia"/>
                <w:bCs/>
                <w:szCs w:val="24"/>
              </w:rPr>
              <w:t>她們的學習效果。</w:t>
            </w:r>
          </w:p>
        </w:tc>
      </w:tr>
    </w:tbl>
    <w:p w:rsidR="0098470F" w:rsidRDefault="0098470F" w:rsidP="00D90426">
      <w:pPr>
        <w:spacing w:line="360" w:lineRule="exact"/>
        <w:jc w:val="center"/>
        <w:rPr>
          <w:rFonts w:ascii="新細明體"/>
          <w:szCs w:val="24"/>
        </w:rPr>
      </w:pPr>
    </w:p>
    <w:p w:rsidR="0098470F" w:rsidRPr="00F53E86" w:rsidRDefault="0098470F" w:rsidP="00D90426">
      <w:pPr>
        <w:spacing w:line="360" w:lineRule="exact"/>
        <w:jc w:val="center"/>
        <w:rPr>
          <w:rFonts w:ascii="新細明體"/>
          <w:szCs w:val="24"/>
        </w:rPr>
      </w:pPr>
      <w:r w:rsidRPr="00F53E86">
        <w:rPr>
          <w:rFonts w:ascii="新細明體" w:hAnsi="新細明體"/>
          <w:szCs w:val="24"/>
        </w:rPr>
        <w:t>2010</w:t>
      </w:r>
      <w:r w:rsidRPr="00F53E86">
        <w:rPr>
          <w:rFonts w:ascii="新細明體" w:hAnsi="新細明體" w:hint="eastAsia"/>
          <w:szCs w:val="24"/>
        </w:rPr>
        <w:t>【愛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！】兒童暑期道理班教材</w:t>
      </w:r>
      <w:r w:rsidRPr="00F53E86">
        <w:rPr>
          <w:rFonts w:ascii="新細明體" w:hAnsi="新細明體"/>
          <w:szCs w:val="24"/>
        </w:rPr>
        <w:t>_</w:t>
      </w:r>
      <w:r w:rsidRPr="00F53E86">
        <w:rPr>
          <w:rFonts w:ascii="新細明體" w:hAnsi="新細明體" w:hint="eastAsia"/>
          <w:szCs w:val="24"/>
        </w:rPr>
        <w:t>課程教案－主題四</w:t>
      </w:r>
    </w:p>
    <w:p w:rsidR="0098470F" w:rsidRPr="00F53E86" w:rsidRDefault="0098470F" w:rsidP="00D90426">
      <w:pPr>
        <w:spacing w:line="360" w:lineRule="exact"/>
        <w:rPr>
          <w:rFonts w:ascii="新細明體"/>
          <w:b/>
          <w:szCs w:val="24"/>
        </w:rPr>
      </w:pPr>
      <w:r w:rsidRPr="00F53E86">
        <w:rPr>
          <w:rFonts w:ascii="新細明體" w:hAnsi="新細明體" w:hint="eastAsia"/>
          <w:b/>
          <w:szCs w:val="24"/>
        </w:rPr>
        <w:t>主題四：勇敢去愛！（羅</w:t>
      </w:r>
      <w:r w:rsidRPr="00F53E86">
        <w:rPr>
          <w:rFonts w:ascii="新細明體" w:hAnsi="新細明體"/>
          <w:b/>
          <w:szCs w:val="24"/>
        </w:rPr>
        <w:t>12</w:t>
      </w:r>
      <w:r w:rsidRPr="00F53E86">
        <w:rPr>
          <w:rFonts w:ascii="新細明體" w:hAnsi="新細明體" w:hint="eastAsia"/>
          <w:b/>
          <w:szCs w:val="24"/>
        </w:rPr>
        <w:t>：</w:t>
      </w:r>
      <w:r w:rsidRPr="00F53E86">
        <w:rPr>
          <w:rFonts w:ascii="新細明體" w:hAnsi="新細明體"/>
          <w:b/>
          <w:szCs w:val="24"/>
        </w:rPr>
        <w:t>9-11,20-21</w:t>
      </w:r>
      <w:r w:rsidRPr="00F53E86">
        <w:rPr>
          <w:rFonts w:ascii="新細明體" w:hAnsi="新細明體" w:hint="eastAsia"/>
          <w:b/>
          <w:szCs w:val="24"/>
        </w:rPr>
        <w:t>節）愛不可虛假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3"/>
        <w:gridCol w:w="6957"/>
      </w:tblGrid>
      <w:tr w:rsidR="0098470F" w:rsidRPr="00F53E86" w:rsidTr="00722F36">
        <w:trPr>
          <w:trHeight w:val="353"/>
        </w:trPr>
        <w:tc>
          <w:tcPr>
            <w:tcW w:w="144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時</w:t>
            </w:r>
            <w:r w:rsidRPr="00F53E86">
              <w:rPr>
                <w:rFonts w:ascii="新細明體" w:hAnsi="新細明體"/>
                <w:bCs/>
                <w:szCs w:val="24"/>
              </w:rPr>
              <w:t xml:space="preserve">  </w:t>
            </w:r>
            <w:r w:rsidRPr="00F53E86">
              <w:rPr>
                <w:rFonts w:ascii="新細明體" w:hAnsi="新細明體" w:hint="eastAsia"/>
                <w:bCs/>
                <w:szCs w:val="24"/>
              </w:rPr>
              <w:t>間</w:t>
            </w:r>
          </w:p>
        </w:tc>
        <w:tc>
          <w:tcPr>
            <w:tcW w:w="846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課程內容、教具、注意事項</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9:00-9:15</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報到：</w:t>
            </w:r>
          </w:p>
          <w:p w:rsidR="0098470F" w:rsidRPr="00F53E86" w:rsidRDefault="0098470F" w:rsidP="00D90426">
            <w:pPr>
              <w:spacing w:line="360" w:lineRule="exact"/>
              <w:ind w:leftChars="138" w:left="482" w:hangingChars="63" w:hanging="151"/>
              <w:rPr>
                <w:rFonts w:ascii="新細明體"/>
                <w:bCs/>
                <w:szCs w:val="24"/>
              </w:rPr>
            </w:pPr>
            <w:r w:rsidRPr="00F53E86">
              <w:rPr>
                <w:rFonts w:ascii="新細明體" w:hAnsi="新細明體" w:hint="eastAsia"/>
                <w:bCs/>
                <w:szCs w:val="24"/>
              </w:rPr>
              <w:t>－請各小隊服務員或志工媽媽幫忙接待孩子，為孩子戴名牌、引導進入教室或簡單的問候等。</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9:15-9:40</w:t>
            </w:r>
          </w:p>
        </w:tc>
        <w:tc>
          <w:tcPr>
            <w:tcW w:w="8460" w:type="dxa"/>
          </w:tcPr>
          <w:p w:rsidR="0098470F" w:rsidRPr="00F53E86" w:rsidRDefault="0098470F" w:rsidP="00D90426">
            <w:pPr>
              <w:spacing w:line="360" w:lineRule="exact"/>
              <w:rPr>
                <w:rFonts w:ascii="新細明體"/>
                <w:szCs w:val="24"/>
              </w:rPr>
            </w:pPr>
            <w:r w:rsidRPr="00F53E86">
              <w:rPr>
                <w:rFonts w:ascii="新細明體" w:hAnsi="新細明體" w:hint="eastAsia"/>
                <w:bCs/>
                <w:szCs w:val="24"/>
              </w:rPr>
              <w:t>團體時間：</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－聖歌教唱與律動</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－神父說話：介紹今天的主題</w:t>
            </w:r>
          </w:p>
          <w:p w:rsidR="0098470F" w:rsidRPr="00F53E86" w:rsidRDefault="0098470F" w:rsidP="00D90426">
            <w:pPr>
              <w:spacing w:line="360" w:lineRule="exact"/>
              <w:ind w:leftChars="136" w:left="566" w:hangingChars="100" w:hanging="240"/>
              <w:rPr>
                <w:rFonts w:ascii="新細明體"/>
                <w:szCs w:val="24"/>
              </w:rPr>
            </w:pPr>
            <w:r w:rsidRPr="00F53E86">
              <w:rPr>
                <w:rFonts w:ascii="新細明體" w:hAnsi="新細明體" w:hint="eastAsia"/>
                <w:szCs w:val="24"/>
              </w:rPr>
              <w:t>－主題戲劇：演出「</w:t>
            </w:r>
            <w:r w:rsidRPr="00F53E86">
              <w:rPr>
                <w:rFonts w:ascii="新細明體" w:hAnsi="新細明體" w:hint="eastAsia"/>
                <w:b/>
                <w:bCs/>
                <w:szCs w:val="24"/>
              </w:rPr>
              <w:t>真心的愛！</w:t>
            </w:r>
            <w:r w:rsidRPr="00F53E86">
              <w:rPr>
                <w:rFonts w:ascii="新細明體" w:hAnsi="新細明體" w:hint="eastAsia"/>
                <w:szCs w:val="24"/>
              </w:rPr>
              <w:t>」（劇本可參考若</w:t>
            </w:r>
            <w:r w:rsidRPr="00F53E86">
              <w:rPr>
                <w:rFonts w:ascii="新細明體" w:hAnsi="新細明體"/>
                <w:szCs w:val="24"/>
              </w:rPr>
              <w:t>8</w:t>
            </w:r>
            <w:r w:rsidRPr="00F53E86">
              <w:rPr>
                <w:rFonts w:ascii="新細明體" w:hAnsi="新細明體" w:hint="eastAsia"/>
                <w:szCs w:val="24"/>
              </w:rPr>
              <w:t>：</w:t>
            </w:r>
            <w:r w:rsidRPr="00F53E86">
              <w:rPr>
                <w:rFonts w:ascii="新細明體" w:hAnsi="新細明體"/>
                <w:szCs w:val="24"/>
              </w:rPr>
              <w:t>1-11</w:t>
            </w:r>
            <w:r w:rsidRPr="00F53E86">
              <w:rPr>
                <w:rFonts w:ascii="新細明體" w:hAnsi="新細明體" w:hint="eastAsia"/>
                <w:szCs w:val="24"/>
              </w:rPr>
              <w:t>耶穌以真心的愛寬恕了淫婦，並勸勉她勇敢面對不要再犯。）</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－準備材料：演戲道具、聖經一本、麥克風</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9:40-10:30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主題發揮與美勞活動（分齡教學）</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－請老師以『說故事』方式補充以下經文－若</w:t>
            </w:r>
            <w:r w:rsidRPr="00F53E86">
              <w:rPr>
                <w:rFonts w:ascii="新細明體" w:hAnsi="新細明體"/>
                <w:szCs w:val="24"/>
              </w:rPr>
              <w:t>8</w:t>
            </w:r>
            <w:r w:rsidRPr="00F53E86">
              <w:rPr>
                <w:rFonts w:ascii="新細明體" w:hAnsi="新細明體" w:hint="eastAsia"/>
                <w:szCs w:val="24"/>
              </w:rPr>
              <w:t>：</w:t>
            </w:r>
            <w:r w:rsidRPr="00F53E86">
              <w:rPr>
                <w:rFonts w:ascii="新細明體" w:hAnsi="新細明體"/>
                <w:szCs w:val="24"/>
              </w:rPr>
              <w:t>1-11</w:t>
            </w:r>
            <w:r w:rsidRPr="00F53E86">
              <w:rPr>
                <w:rFonts w:ascii="新細明體" w:hAnsi="新細明體" w:hint="eastAsia"/>
                <w:szCs w:val="24"/>
              </w:rPr>
              <w:t>（耶穌以真心的愛寬恕淫婦，並勸勉她勇敢面對不要再犯的故事）</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－請老師將耶穌以真愛寬恕淫婦的故事，與保祿宗徒勸勉眾人當勇敢面對愛的挑戰作串聯，並帶出這兩段經文重要的訊息。</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－重要訊息大綱</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勇敢去愛！</w:t>
            </w:r>
            <w:r w:rsidRPr="00F53E86">
              <w:rPr>
                <w:rFonts w:ascii="新細明體" w:hAnsi="新細明體" w:hint="eastAsia"/>
                <w:szCs w:val="24"/>
              </w:rPr>
              <w:t>』，在我們的身旁還有很多小朋友從來沒有聽過耶穌的故事，也不知道耶穌『愛很大！』，我們可以勇敢地邀請他</w:t>
            </w:r>
            <w:r w:rsidRPr="00F53E86">
              <w:rPr>
                <w:rFonts w:ascii="新細明體" w:hAnsi="新細明體"/>
                <w:szCs w:val="24"/>
              </w:rPr>
              <w:t>/</w:t>
            </w:r>
            <w:r w:rsidRPr="00F53E86">
              <w:rPr>
                <w:rFonts w:ascii="新細明體" w:hAnsi="新細明體" w:hint="eastAsia"/>
                <w:szCs w:val="24"/>
              </w:rPr>
              <w:t>她們一起來認識耶穌。</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勇敢去愛！</w:t>
            </w:r>
            <w:r w:rsidRPr="00F53E86">
              <w:rPr>
                <w:rFonts w:ascii="新細明體" w:hAnsi="新細明體" w:hint="eastAsia"/>
                <w:szCs w:val="24"/>
              </w:rPr>
              <w:t>』，耶穌知道我們有時候會害怕被拒絕，會擔心別人不理，所以祂鼓勵我們『</w:t>
            </w:r>
            <w:r w:rsidRPr="00F53E86">
              <w:rPr>
                <w:rFonts w:ascii="新細明體" w:hAnsi="新細明體" w:hint="eastAsia"/>
                <w:b/>
                <w:szCs w:val="24"/>
              </w:rPr>
              <w:t>勇敢去愛！</w:t>
            </w:r>
            <w:r w:rsidRPr="00F53E86">
              <w:rPr>
                <w:rFonts w:ascii="新細明體" w:hAnsi="新細明體" w:hint="eastAsia"/>
                <w:szCs w:val="24"/>
              </w:rPr>
              <w:t>』，因為祂也曾遇到過許多挑戰，祂會和我們在一起支持我們。</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w:t>
            </w:r>
            <w:r w:rsidRPr="00F53E86">
              <w:rPr>
                <w:rFonts w:ascii="新細明體" w:hAnsi="新細明體" w:hint="eastAsia"/>
                <w:b/>
                <w:szCs w:val="24"/>
              </w:rPr>
              <w:t>勇敢去愛！</w:t>
            </w:r>
            <w:r w:rsidRPr="00F53E86">
              <w:rPr>
                <w:rFonts w:ascii="新細明體" w:hAnsi="新細明體" w:hint="eastAsia"/>
                <w:szCs w:val="24"/>
              </w:rPr>
              <w:t>』，我們可以大方地向別人分享耶穌『愛很大！』，耶穌沒有要求我們要勇敢地做大事，祂只希望我們勇敢地去分享耶穌『愛很大！』。</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w:t>
            </w:r>
            <w:r w:rsidRPr="00F53E86">
              <w:rPr>
                <w:rFonts w:ascii="新細明體" w:hAnsi="新細明體" w:hint="eastAsia"/>
                <w:b/>
                <w:szCs w:val="24"/>
              </w:rPr>
              <w:t>勇敢去愛！</w:t>
            </w:r>
            <w:r w:rsidRPr="00F53E86">
              <w:rPr>
                <w:rFonts w:ascii="新細明體" w:hAnsi="新細明體" w:hint="eastAsia"/>
                <w:szCs w:val="24"/>
              </w:rPr>
              <w:t>』，愛的行動有時候會受到批評說假善人，也會受到冷嘲熱諷說愛表現；耶穌都知道，所以祂鼓勵我們不要害怕，『</w:t>
            </w:r>
            <w:r w:rsidRPr="00F53E86">
              <w:rPr>
                <w:rFonts w:ascii="新細明體" w:hAnsi="新細明體" w:hint="eastAsia"/>
                <w:b/>
                <w:szCs w:val="24"/>
              </w:rPr>
              <w:t>勇敢去愛！</w:t>
            </w:r>
            <w:r w:rsidRPr="00F53E86">
              <w:rPr>
                <w:rFonts w:ascii="新細明體" w:hAnsi="新細明體" w:hint="eastAsia"/>
                <w:szCs w:val="24"/>
              </w:rPr>
              <w:t>』。</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w:t>
            </w:r>
            <w:r w:rsidRPr="00F53E86">
              <w:rPr>
                <w:rFonts w:ascii="新細明體" w:hAnsi="新細明體" w:hint="eastAsia"/>
                <w:b/>
                <w:szCs w:val="24"/>
              </w:rPr>
              <w:t>勇敢去愛！</w:t>
            </w:r>
            <w:r w:rsidRPr="00F53E86">
              <w:rPr>
                <w:rFonts w:ascii="新細明體" w:hAnsi="新細明體" w:hint="eastAsia"/>
                <w:szCs w:val="24"/>
              </w:rPr>
              <w:t>』，愛需要勇氣與力量，當我們愛的越多我們就會越勇敢，耶穌也會每天以實際的行動在我們身旁支持我們，只要我們『</w:t>
            </w:r>
            <w:r w:rsidRPr="00F53E86">
              <w:rPr>
                <w:rFonts w:ascii="新細明體" w:hAnsi="新細明體" w:hint="eastAsia"/>
                <w:b/>
                <w:szCs w:val="24"/>
              </w:rPr>
              <w:t>勇敢去愛！</w:t>
            </w:r>
            <w:r w:rsidRPr="00F53E86">
              <w:rPr>
                <w:rFonts w:ascii="新細明體" w:hAnsi="新細明體" w:hint="eastAsia"/>
                <w:szCs w:val="24"/>
              </w:rPr>
              <w:t>』。</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－準備材料：聖經、『耶穌以真心的愛原諒淫婦』的聖像（參閱「耶穌在我家」</w:t>
            </w:r>
            <w:r w:rsidRPr="00F53E86">
              <w:rPr>
                <w:rFonts w:ascii="新細明體" w:hAnsi="新細明體"/>
                <w:szCs w:val="24"/>
              </w:rPr>
              <w:t>42</w:t>
            </w:r>
            <w:r w:rsidRPr="00F53E86">
              <w:rPr>
                <w:rFonts w:ascii="新細明體" w:hAnsi="新細明體" w:hint="eastAsia"/>
                <w:szCs w:val="24"/>
              </w:rPr>
              <w:t>頁）、麥克風。</w:t>
            </w:r>
          </w:p>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美勞活動－『</w:t>
            </w:r>
            <w:r w:rsidRPr="00F53E86">
              <w:rPr>
                <w:rFonts w:ascii="新細明體" w:hAnsi="新細明體"/>
                <w:b/>
                <w:bCs/>
                <w:szCs w:val="24"/>
              </w:rPr>
              <w:t>Love</w:t>
            </w:r>
            <w:r w:rsidRPr="00F53E86">
              <w:rPr>
                <w:rFonts w:ascii="新細明體" w:hAnsi="新細明體" w:hint="eastAsia"/>
                <w:b/>
                <w:bCs/>
                <w:szCs w:val="24"/>
              </w:rPr>
              <w:t>！</w:t>
            </w:r>
            <w:r w:rsidRPr="00F53E86">
              <w:rPr>
                <w:rFonts w:ascii="新細明體" w:hAnsi="新細明體"/>
                <w:b/>
                <w:bCs/>
                <w:szCs w:val="24"/>
              </w:rPr>
              <w:t>Love</w:t>
            </w:r>
            <w:r w:rsidRPr="00F53E86">
              <w:rPr>
                <w:rFonts w:ascii="新細明體" w:hAnsi="新細明體" w:hint="eastAsia"/>
                <w:b/>
                <w:bCs/>
                <w:szCs w:val="24"/>
              </w:rPr>
              <w:t>！</w:t>
            </w:r>
            <w:r w:rsidRPr="00F53E86">
              <w:rPr>
                <w:rFonts w:ascii="新細明體" w:hAnsi="新細明體"/>
                <w:b/>
                <w:bCs/>
                <w:szCs w:val="24"/>
              </w:rPr>
              <w:t>Love</w:t>
            </w:r>
            <w:r w:rsidRPr="00F53E86">
              <w:rPr>
                <w:rFonts w:ascii="新細明體" w:hAnsi="新細明體" w:hint="eastAsia"/>
                <w:b/>
                <w:bCs/>
                <w:szCs w:val="24"/>
              </w:rPr>
              <w:t>！</w:t>
            </w:r>
            <w:r w:rsidRPr="00F53E86">
              <w:rPr>
                <w:rFonts w:ascii="新細明體" w:hAnsi="新細明體" w:hint="eastAsia"/>
                <w:bCs/>
                <w:szCs w:val="24"/>
              </w:rPr>
              <w:t>』座飾</w:t>
            </w:r>
          </w:p>
          <w:p w:rsidR="0098470F" w:rsidRPr="00F53E86" w:rsidRDefault="0098470F" w:rsidP="00D90426">
            <w:pPr>
              <w:pStyle w:val="BodyTextIndent2"/>
              <w:spacing w:line="360" w:lineRule="exact"/>
              <w:ind w:leftChars="118" w:left="523" w:hangingChars="100" w:hanging="240"/>
              <w:rPr>
                <w:rFonts w:ascii="新細明體" w:eastAsia="新細明體" w:hAnsi="新細明體"/>
                <w:sz w:val="24"/>
                <w:szCs w:val="24"/>
              </w:rPr>
            </w:pPr>
            <w:r w:rsidRPr="00F53E86">
              <w:rPr>
                <w:rFonts w:ascii="新細明體" w:eastAsia="新細明體" w:hAnsi="新細明體" w:hint="eastAsia"/>
                <w:sz w:val="24"/>
                <w:szCs w:val="24"/>
              </w:rPr>
              <w:t>－發給每位小朋友一份『</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hint="eastAsia"/>
                <w:sz w:val="24"/>
                <w:szCs w:val="24"/>
              </w:rPr>
              <w:t>』紙卡，（紙卡範例見【愛</w:t>
            </w:r>
            <w:r w:rsidRPr="00F53E86">
              <w:rPr>
                <w:rFonts w:ascii="新細明體" w:eastAsia="新細明體" w:hAnsi="新細明體"/>
                <w:sz w:val="24"/>
                <w:szCs w:val="24"/>
              </w:rPr>
              <w:t>Go</w:t>
            </w:r>
            <w:r w:rsidRPr="00F53E86">
              <w:rPr>
                <w:rFonts w:ascii="新細明體" w:eastAsia="新細明體" w:hAnsi="新細明體" w:hint="eastAsia"/>
                <w:sz w:val="24"/>
                <w:szCs w:val="24"/>
              </w:rPr>
              <w:t>！</w:t>
            </w:r>
            <w:r w:rsidRPr="00F53E86">
              <w:rPr>
                <w:rFonts w:ascii="新細明體" w:eastAsia="新細明體" w:hAnsi="新細明體"/>
                <w:sz w:val="24"/>
                <w:szCs w:val="24"/>
              </w:rPr>
              <w:t>Go</w:t>
            </w:r>
            <w:r w:rsidRPr="00F53E86">
              <w:rPr>
                <w:rFonts w:ascii="新細明體" w:eastAsia="新細明體" w:hAnsi="新細明體" w:hint="eastAsia"/>
                <w:sz w:val="24"/>
                <w:szCs w:val="24"/>
              </w:rPr>
              <w:t>！美勞教學活動說明】）。</w:t>
            </w:r>
          </w:p>
          <w:p w:rsidR="0098470F" w:rsidRPr="00F53E86" w:rsidRDefault="0098470F" w:rsidP="00D90426">
            <w:pPr>
              <w:pStyle w:val="BodyTextIndent2"/>
              <w:spacing w:line="360" w:lineRule="exact"/>
              <w:ind w:leftChars="118" w:left="523" w:hangingChars="100" w:hanging="240"/>
              <w:rPr>
                <w:rFonts w:ascii="新細明體" w:eastAsia="新細明體" w:hAnsi="新細明體"/>
                <w:sz w:val="24"/>
                <w:szCs w:val="24"/>
              </w:rPr>
            </w:pPr>
            <w:r w:rsidRPr="00F53E86">
              <w:rPr>
                <w:rFonts w:ascii="新細明體" w:eastAsia="新細明體" w:hAnsi="新細明體" w:hint="eastAsia"/>
                <w:sz w:val="24"/>
                <w:szCs w:val="24"/>
              </w:rPr>
              <w:t>－請小朋友將「</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hint="eastAsia"/>
                <w:sz w:val="24"/>
                <w:szCs w:val="24"/>
              </w:rPr>
              <w:t>」紙卡著上自己喜歡的顏色，然後依字的形狀剪下，線條的部份必須保留，再將虛線以下的部份往下摺，作為此座飾的底部。</w:t>
            </w:r>
          </w:p>
          <w:p w:rsidR="0098470F" w:rsidRPr="00F53E86" w:rsidRDefault="0098470F" w:rsidP="00D90426">
            <w:pPr>
              <w:pStyle w:val="BodyTextIndent2"/>
              <w:spacing w:line="360" w:lineRule="exact"/>
              <w:ind w:leftChars="118" w:left="523" w:hangingChars="100" w:hanging="240"/>
              <w:rPr>
                <w:rFonts w:ascii="新細明體" w:eastAsia="新細明體" w:hAnsi="新細明體"/>
                <w:bCs/>
                <w:sz w:val="24"/>
                <w:szCs w:val="24"/>
              </w:rPr>
            </w:pPr>
            <w:r w:rsidRPr="00F53E86">
              <w:rPr>
                <w:rFonts w:ascii="新細明體" w:eastAsia="新細明體" w:hAnsi="新細明體" w:hint="eastAsia"/>
                <w:sz w:val="24"/>
                <w:szCs w:val="24"/>
              </w:rPr>
              <w:t>－準備材料：『</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b/>
                <w:bCs/>
                <w:sz w:val="24"/>
                <w:szCs w:val="24"/>
              </w:rPr>
              <w:t>Love</w:t>
            </w:r>
            <w:r w:rsidRPr="00F53E86">
              <w:rPr>
                <w:rFonts w:ascii="新細明體" w:eastAsia="新細明體" w:hAnsi="新細明體" w:hint="eastAsia"/>
                <w:b/>
                <w:bCs/>
                <w:sz w:val="24"/>
                <w:szCs w:val="24"/>
              </w:rPr>
              <w:t>！</w:t>
            </w:r>
            <w:r w:rsidRPr="00F53E86">
              <w:rPr>
                <w:rFonts w:ascii="新細明體" w:eastAsia="新細明體" w:hAnsi="新細明體" w:hint="eastAsia"/>
                <w:sz w:val="24"/>
                <w:szCs w:val="24"/>
              </w:rPr>
              <w:t>』</w:t>
            </w:r>
            <w:r w:rsidRPr="00F53E86">
              <w:rPr>
                <w:rFonts w:ascii="新細明體" w:eastAsia="新細明體" w:hAnsi="新細明體"/>
                <w:sz w:val="24"/>
                <w:szCs w:val="24"/>
              </w:rPr>
              <w:t>300</w:t>
            </w:r>
            <w:r w:rsidRPr="00F53E86">
              <w:rPr>
                <w:rFonts w:ascii="新細明體" w:eastAsia="新細明體" w:hAnsi="新細明體" w:hint="eastAsia"/>
                <w:sz w:val="24"/>
                <w:szCs w:val="24"/>
              </w:rPr>
              <w:t>磅紙卡（每人一份）、剪刀（每人一把）、</w:t>
            </w:r>
            <w:r w:rsidRPr="00F53E86">
              <w:rPr>
                <w:rFonts w:ascii="新細明體" w:eastAsia="新細明體" w:hAnsi="新細明體" w:hint="eastAsia"/>
                <w:snapToGrid w:val="0"/>
                <w:kern w:val="0"/>
                <w:sz w:val="24"/>
                <w:szCs w:val="24"/>
              </w:rPr>
              <w:t>彩色筆或彩色鉛筆（</w:t>
            </w:r>
            <w:r w:rsidRPr="00F53E86">
              <w:rPr>
                <w:rFonts w:ascii="新細明體" w:eastAsia="新細明體" w:hAnsi="新細明體"/>
                <w:snapToGrid w:val="0"/>
                <w:kern w:val="0"/>
                <w:sz w:val="24"/>
                <w:szCs w:val="24"/>
              </w:rPr>
              <w:t>2-3</w:t>
            </w:r>
            <w:r w:rsidRPr="00F53E86">
              <w:rPr>
                <w:rFonts w:ascii="新細明體" w:eastAsia="新細明體" w:hAnsi="新細明體" w:hint="eastAsia"/>
                <w:snapToGrid w:val="0"/>
                <w:kern w:val="0"/>
                <w:sz w:val="24"/>
                <w:szCs w:val="24"/>
              </w:rPr>
              <w:t>人一盒）</w:t>
            </w:r>
            <w:r w:rsidRPr="00F53E86">
              <w:rPr>
                <w:rFonts w:ascii="新細明體" w:eastAsia="新細明體" w:hAnsi="新細明體" w:hint="eastAsia"/>
                <w:sz w:val="24"/>
                <w:szCs w:val="24"/>
              </w:rPr>
              <w:t>。</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10:30-10:45</w:t>
            </w:r>
          </w:p>
        </w:tc>
        <w:tc>
          <w:tcPr>
            <w:tcW w:w="8460" w:type="dxa"/>
          </w:tcPr>
          <w:p w:rsidR="0098470F" w:rsidRPr="00F53E86" w:rsidRDefault="0098470F" w:rsidP="00D90426">
            <w:pPr>
              <w:pStyle w:val="Salutation"/>
              <w:spacing w:line="360" w:lineRule="exact"/>
              <w:jc w:val="both"/>
              <w:rPr>
                <w:rFonts w:ascii="新細明體" w:eastAsia="新細明體" w:hAnsi="新細明體"/>
                <w:bCs/>
                <w:sz w:val="24"/>
              </w:rPr>
            </w:pPr>
            <w:r w:rsidRPr="00F53E86">
              <w:rPr>
                <w:rFonts w:ascii="新細明體" w:eastAsia="新細明體" w:hAnsi="新細明體" w:hint="eastAsia"/>
                <w:bCs/>
                <w:sz w:val="24"/>
              </w:rPr>
              <w:t>休息時間</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10:45-11:20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教學遊戲時間（混齡進行）</w:t>
            </w:r>
            <w:r w:rsidRPr="00F53E86">
              <w:rPr>
                <w:rFonts w:ascii="新細明體" w:hAnsi="新細明體"/>
                <w:szCs w:val="24"/>
              </w:rPr>
              <w:t>—</w:t>
            </w:r>
            <w:r w:rsidRPr="00F53E86">
              <w:rPr>
                <w:rFonts w:ascii="新細明體" w:hAnsi="新細明體" w:hint="eastAsia"/>
                <w:b/>
                <w:bCs/>
                <w:szCs w:val="24"/>
              </w:rPr>
              <w:t>勇敢去愛！</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－將所有小朋友混齡分組（每組</w:t>
            </w:r>
            <w:r w:rsidRPr="00F53E86">
              <w:rPr>
                <w:rFonts w:ascii="新細明體" w:hAnsi="新細明體"/>
                <w:szCs w:val="24"/>
              </w:rPr>
              <w:t>7-10</w:t>
            </w:r>
            <w:r w:rsidRPr="00F53E86">
              <w:rPr>
                <w:rFonts w:ascii="新細明體" w:hAnsi="新細明體" w:hint="eastAsia"/>
                <w:szCs w:val="24"/>
              </w:rPr>
              <w:t>人），以分組方式進行。</w:t>
            </w:r>
          </w:p>
          <w:p w:rsidR="0098470F" w:rsidRPr="00F53E86" w:rsidRDefault="0098470F" w:rsidP="00D90426">
            <w:pPr>
              <w:spacing w:line="360" w:lineRule="exact"/>
              <w:ind w:leftChars="137" w:left="545" w:hangingChars="90" w:hanging="216"/>
              <w:jc w:val="both"/>
              <w:rPr>
                <w:rFonts w:ascii="新細明體"/>
                <w:szCs w:val="24"/>
              </w:rPr>
            </w:pPr>
            <w:r w:rsidRPr="00F53E86">
              <w:rPr>
                <w:rFonts w:ascii="新細明體" w:hAnsi="新細明體" w:hint="eastAsia"/>
                <w:szCs w:val="24"/>
              </w:rPr>
              <w:t>－發給各組一份『勇敢去愛』的材料，請各組派</w:t>
            </w:r>
            <w:r w:rsidRPr="00F53E86">
              <w:rPr>
                <w:rFonts w:ascii="新細明體" w:hAnsi="新細明體"/>
                <w:szCs w:val="24"/>
              </w:rPr>
              <w:t>1</w:t>
            </w:r>
            <w:r w:rsidRPr="00F53E86">
              <w:rPr>
                <w:rFonts w:ascii="新細明體" w:hAnsi="新細明體" w:hint="eastAsia"/>
                <w:szCs w:val="24"/>
              </w:rPr>
              <w:t>位代表在各組前方距離</w:t>
            </w:r>
            <w:r w:rsidRPr="00F53E86">
              <w:rPr>
                <w:rFonts w:ascii="新細明體" w:hAnsi="新細明體"/>
                <w:szCs w:val="24"/>
              </w:rPr>
              <w:t>5~7</w:t>
            </w:r>
            <w:r w:rsidRPr="00F53E86">
              <w:rPr>
                <w:rFonts w:ascii="新細明體" w:hAnsi="新細明體" w:hint="eastAsia"/>
                <w:szCs w:val="24"/>
              </w:rPr>
              <w:t>公尺處，手持『我願勇敢去愛』大字報，在中點處放置『我願勇敢去愛』字卡，起點處放置『我願勇敢去愛』骰子。</w:t>
            </w:r>
          </w:p>
          <w:p w:rsidR="0098470F" w:rsidRPr="00F53E86" w:rsidRDefault="0098470F" w:rsidP="00D90426">
            <w:pPr>
              <w:spacing w:line="360" w:lineRule="exact"/>
              <w:ind w:leftChars="137" w:left="545" w:hangingChars="90" w:hanging="216"/>
              <w:jc w:val="both"/>
              <w:rPr>
                <w:rFonts w:ascii="新細明體"/>
                <w:szCs w:val="24"/>
              </w:rPr>
            </w:pPr>
            <w:r w:rsidRPr="00F53E86">
              <w:rPr>
                <w:rFonts w:ascii="新細明體" w:hAnsi="新細明體" w:hint="eastAsia"/>
                <w:szCs w:val="24"/>
              </w:rPr>
              <w:t>－進行時，各組輪流派人擲『我願勇敢去愛』的骰子，擲到那個字，就可以拿那個字的字卡，前往大字報以口紅膠黏上字卡，若擲到已貼過的字卡就換下一位，最快完成『我願勇敢去愛』的組為優勝。</w:t>
            </w:r>
          </w:p>
          <w:p w:rsidR="0098470F" w:rsidRPr="00F53E86" w:rsidRDefault="0098470F" w:rsidP="00D90426">
            <w:pPr>
              <w:spacing w:line="360" w:lineRule="exact"/>
              <w:ind w:leftChars="137" w:left="545" w:hangingChars="90" w:hanging="216"/>
              <w:jc w:val="both"/>
              <w:rPr>
                <w:rFonts w:ascii="新細明體"/>
                <w:bCs/>
                <w:szCs w:val="24"/>
              </w:rPr>
            </w:pPr>
            <w:r w:rsidRPr="00F53E86">
              <w:rPr>
                <w:rFonts w:ascii="新細明體" w:hAnsi="新細明體" w:hint="eastAsia"/>
                <w:szCs w:val="24"/>
              </w:rPr>
              <w:t>－準備材料：每組一份遊戲材料，包括『我願勇敢去愛』的字卡、大字報和骰子（大字報的尺寸可放大至</w:t>
            </w:r>
            <w:r w:rsidRPr="00F53E86">
              <w:rPr>
                <w:rFonts w:ascii="新細明體" w:hAnsi="新細明體"/>
                <w:szCs w:val="24"/>
              </w:rPr>
              <w:t>A3</w:t>
            </w:r>
            <w:r w:rsidRPr="00F53E86">
              <w:rPr>
                <w:rFonts w:ascii="新細明體" w:hAnsi="新細明體" w:hint="eastAsia"/>
                <w:szCs w:val="24"/>
              </w:rPr>
              <w:t>尺寸，範例見【愛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！教學遊戲活動說明】）。</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11:20-11:50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多元教學時間（混齡進行）</w:t>
            </w:r>
            <w:r w:rsidRPr="00F53E86">
              <w:rPr>
                <w:rFonts w:ascii="新細明體" w:hAnsi="新細明體" w:hint="eastAsia"/>
                <w:szCs w:val="24"/>
              </w:rPr>
              <w:t>：</w:t>
            </w:r>
          </w:p>
          <w:p w:rsidR="0098470F" w:rsidRPr="00F53E86" w:rsidRDefault="0098470F" w:rsidP="00D90426">
            <w:pPr>
              <w:spacing w:line="360" w:lineRule="exact"/>
              <w:ind w:leftChars="138" w:left="482" w:hangingChars="63" w:hanging="151"/>
              <w:rPr>
                <w:rFonts w:ascii="新細明體"/>
                <w:szCs w:val="24"/>
              </w:rPr>
            </w:pPr>
            <w:r w:rsidRPr="00F53E86">
              <w:rPr>
                <w:rFonts w:ascii="新細明體" w:hAnsi="新細明體" w:hint="eastAsia"/>
                <w:szCs w:val="24"/>
              </w:rPr>
              <w:t>－可安排『小組時間』，請各組的小朋友一起分擔道理班結業彌撒時的各項禮儀服務，有的組負責聖道禮儀、有的組負責輔祭及安排聖歌、有的組則負責彌撒準備等。</w:t>
            </w:r>
          </w:p>
          <w:p w:rsidR="0098470F" w:rsidRPr="00F53E86" w:rsidRDefault="0098470F" w:rsidP="00D90426">
            <w:pPr>
              <w:spacing w:line="360" w:lineRule="exact"/>
              <w:ind w:leftChars="139" w:left="687" w:hangingChars="147" w:hanging="353"/>
              <w:rPr>
                <w:rFonts w:ascii="新細明體"/>
                <w:bCs/>
                <w:szCs w:val="24"/>
              </w:rPr>
            </w:pPr>
            <w:r w:rsidRPr="00F53E86">
              <w:rPr>
                <w:rFonts w:ascii="新細明體" w:hAnsi="新細明體" w:hint="eastAsia"/>
                <w:szCs w:val="24"/>
              </w:rPr>
              <w:t>－準備材料：彌撒經本、歌本。</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11:50-12:00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回饋時間：老師以互動的方式帶領孩子回顧今天的課程內容，以加深他</w:t>
            </w:r>
            <w:r w:rsidRPr="00F53E86">
              <w:rPr>
                <w:rFonts w:ascii="新細明體" w:hAnsi="新細明體"/>
                <w:bCs/>
                <w:szCs w:val="24"/>
              </w:rPr>
              <w:t>/</w:t>
            </w:r>
            <w:r w:rsidRPr="00F53E86">
              <w:rPr>
                <w:rFonts w:ascii="新細明體" w:hAnsi="新細明體" w:hint="eastAsia"/>
                <w:bCs/>
                <w:szCs w:val="24"/>
              </w:rPr>
              <w:t>她們的學習效果。</w:t>
            </w:r>
          </w:p>
        </w:tc>
      </w:tr>
    </w:tbl>
    <w:p w:rsidR="0098470F" w:rsidRDefault="0098470F" w:rsidP="00D90426">
      <w:pPr>
        <w:spacing w:line="360" w:lineRule="exact"/>
        <w:jc w:val="center"/>
        <w:rPr>
          <w:rFonts w:ascii="新細明體"/>
          <w:szCs w:val="24"/>
        </w:rPr>
      </w:pPr>
    </w:p>
    <w:p w:rsidR="0098470F" w:rsidRPr="00F53E86" w:rsidRDefault="0098470F" w:rsidP="00D90426">
      <w:pPr>
        <w:spacing w:line="360" w:lineRule="exact"/>
        <w:jc w:val="center"/>
        <w:rPr>
          <w:rFonts w:ascii="新細明體"/>
          <w:szCs w:val="24"/>
        </w:rPr>
      </w:pPr>
      <w:r w:rsidRPr="00F53E86">
        <w:rPr>
          <w:rFonts w:ascii="新細明體" w:hAnsi="新細明體"/>
          <w:szCs w:val="24"/>
        </w:rPr>
        <w:t>2010</w:t>
      </w:r>
      <w:r w:rsidRPr="00F53E86">
        <w:rPr>
          <w:rFonts w:ascii="新細明體" w:hAnsi="新細明體" w:hint="eastAsia"/>
          <w:szCs w:val="24"/>
        </w:rPr>
        <w:t>【愛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！】兒童暑期道理班教材</w:t>
      </w:r>
      <w:r w:rsidRPr="00F53E86">
        <w:rPr>
          <w:rFonts w:ascii="新細明體" w:hAnsi="新細明體"/>
          <w:szCs w:val="24"/>
        </w:rPr>
        <w:t>_</w:t>
      </w:r>
      <w:r w:rsidRPr="00F53E86">
        <w:rPr>
          <w:rFonts w:ascii="新細明體" w:hAnsi="新細明體" w:hint="eastAsia"/>
          <w:szCs w:val="24"/>
        </w:rPr>
        <w:t>課程教案－主題五</w:t>
      </w:r>
    </w:p>
    <w:p w:rsidR="0098470F" w:rsidRPr="00F53E86" w:rsidRDefault="0098470F" w:rsidP="00D90426">
      <w:pPr>
        <w:spacing w:line="360" w:lineRule="exact"/>
        <w:rPr>
          <w:rFonts w:ascii="新細明體" w:cs="新細明體"/>
          <w:b/>
          <w:bCs/>
          <w:szCs w:val="24"/>
        </w:rPr>
      </w:pPr>
      <w:r w:rsidRPr="00F53E86">
        <w:rPr>
          <w:rFonts w:ascii="新細明體" w:hAnsi="新細明體" w:hint="eastAsia"/>
          <w:b/>
          <w:szCs w:val="24"/>
        </w:rPr>
        <w:t>主題五：我心愛祢！（瑪</w:t>
      </w:r>
      <w:r w:rsidRPr="00F53E86">
        <w:rPr>
          <w:rFonts w:ascii="新細明體" w:hAnsi="新細明體"/>
          <w:b/>
          <w:szCs w:val="24"/>
        </w:rPr>
        <w:t>25</w:t>
      </w:r>
      <w:r w:rsidRPr="00F53E86">
        <w:rPr>
          <w:rFonts w:ascii="新細明體" w:hAnsi="新細明體" w:hint="eastAsia"/>
          <w:b/>
          <w:szCs w:val="24"/>
        </w:rPr>
        <w:t>：</w:t>
      </w:r>
      <w:r w:rsidRPr="00F53E86">
        <w:rPr>
          <w:rFonts w:ascii="新細明體" w:hAnsi="新細明體"/>
          <w:b/>
          <w:szCs w:val="24"/>
        </w:rPr>
        <w:t>35-40</w:t>
      </w:r>
      <w:r w:rsidRPr="00F53E86">
        <w:rPr>
          <w:rFonts w:ascii="新細明體" w:hAnsi="新細明體" w:hint="eastAsia"/>
          <w:b/>
          <w:szCs w:val="24"/>
        </w:rPr>
        <w:t>節）</w:t>
      </w:r>
      <w:r w:rsidRPr="00F53E86">
        <w:rPr>
          <w:rFonts w:ascii="新細明體" w:hAnsi="新細明體" w:cs="新細明體" w:hint="eastAsia"/>
          <w:b/>
          <w:szCs w:val="24"/>
        </w:rPr>
        <w:t>你渴了，我給你喝！</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4"/>
        <w:gridCol w:w="6956"/>
      </w:tblGrid>
      <w:tr w:rsidR="0098470F" w:rsidRPr="00F53E86" w:rsidTr="00722F36">
        <w:trPr>
          <w:trHeight w:val="353"/>
        </w:trPr>
        <w:tc>
          <w:tcPr>
            <w:tcW w:w="144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時</w:t>
            </w:r>
            <w:r w:rsidRPr="00F53E86">
              <w:rPr>
                <w:rFonts w:ascii="新細明體" w:hAnsi="新細明體"/>
                <w:bCs/>
                <w:szCs w:val="24"/>
              </w:rPr>
              <w:t xml:space="preserve">  </w:t>
            </w:r>
            <w:r w:rsidRPr="00F53E86">
              <w:rPr>
                <w:rFonts w:ascii="新細明體" w:hAnsi="新細明體" w:hint="eastAsia"/>
                <w:bCs/>
                <w:szCs w:val="24"/>
              </w:rPr>
              <w:t>間</w:t>
            </w:r>
          </w:p>
        </w:tc>
        <w:tc>
          <w:tcPr>
            <w:tcW w:w="8460" w:type="dxa"/>
          </w:tcPr>
          <w:p w:rsidR="0098470F" w:rsidRPr="00F53E86" w:rsidRDefault="0098470F" w:rsidP="00D90426">
            <w:pPr>
              <w:spacing w:line="360" w:lineRule="exact"/>
              <w:jc w:val="center"/>
              <w:rPr>
                <w:rFonts w:ascii="新細明體"/>
                <w:bCs/>
                <w:szCs w:val="24"/>
              </w:rPr>
            </w:pPr>
            <w:r w:rsidRPr="00F53E86">
              <w:rPr>
                <w:rFonts w:ascii="新細明體" w:hAnsi="新細明體" w:hint="eastAsia"/>
                <w:bCs/>
                <w:szCs w:val="24"/>
              </w:rPr>
              <w:t>課程內容、教具、注意事項</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9:00-9:15</w:t>
            </w:r>
          </w:p>
        </w:tc>
        <w:tc>
          <w:tcPr>
            <w:tcW w:w="8460" w:type="dxa"/>
          </w:tcPr>
          <w:p w:rsidR="0098470F" w:rsidRPr="00F53E86" w:rsidRDefault="0098470F" w:rsidP="00D90426">
            <w:pPr>
              <w:pStyle w:val="Salutation"/>
              <w:spacing w:line="360" w:lineRule="exact"/>
              <w:rPr>
                <w:rFonts w:ascii="新細明體" w:eastAsia="新細明體" w:hAnsi="新細明體"/>
                <w:bCs/>
                <w:sz w:val="24"/>
              </w:rPr>
            </w:pPr>
            <w:r w:rsidRPr="00F53E86">
              <w:rPr>
                <w:rFonts w:ascii="新細明體" w:eastAsia="新細明體" w:hAnsi="新細明體" w:hint="eastAsia"/>
                <w:bCs/>
                <w:sz w:val="24"/>
              </w:rPr>
              <w:t>報到：</w:t>
            </w:r>
          </w:p>
          <w:p w:rsidR="0098470F" w:rsidRPr="00F53E86" w:rsidRDefault="0098470F" w:rsidP="00D90426">
            <w:pPr>
              <w:spacing w:line="360" w:lineRule="exact"/>
              <w:ind w:leftChars="138" w:left="564" w:hangingChars="97" w:hanging="233"/>
              <w:rPr>
                <w:rFonts w:ascii="新細明體"/>
                <w:szCs w:val="24"/>
              </w:rPr>
            </w:pPr>
            <w:r w:rsidRPr="00F53E86">
              <w:rPr>
                <w:rFonts w:ascii="新細明體" w:hAnsi="新細明體" w:hint="eastAsia"/>
                <w:bCs/>
                <w:szCs w:val="24"/>
              </w:rPr>
              <w:t>－請各小隊服務員或志工媽媽幫忙接待孩子，為孩子戴名牌、引導進入教室或簡單的問候等。</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9:15-9:40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團體時間：</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－聖歌教唱與律動</w:t>
            </w:r>
          </w:p>
          <w:p w:rsidR="0098470F" w:rsidRPr="00F53E86" w:rsidRDefault="0098470F" w:rsidP="00D90426">
            <w:pPr>
              <w:spacing w:line="360" w:lineRule="exact"/>
              <w:ind w:firstLineChars="118" w:firstLine="283"/>
              <w:rPr>
                <w:rFonts w:ascii="新細明體"/>
                <w:szCs w:val="24"/>
              </w:rPr>
            </w:pPr>
            <w:r w:rsidRPr="00F53E86">
              <w:rPr>
                <w:rFonts w:ascii="新細明體" w:hAnsi="新細明體" w:hint="eastAsia"/>
                <w:szCs w:val="24"/>
              </w:rPr>
              <w:t>－神父說話：介紹今天的主題</w:t>
            </w:r>
          </w:p>
          <w:p w:rsidR="0098470F" w:rsidRPr="00F53E86" w:rsidRDefault="0098470F" w:rsidP="00D90426">
            <w:pPr>
              <w:spacing w:line="360" w:lineRule="exact"/>
              <w:ind w:leftChars="136" w:left="566" w:hangingChars="100" w:hanging="240"/>
              <w:rPr>
                <w:rFonts w:ascii="新細明體"/>
                <w:szCs w:val="24"/>
              </w:rPr>
            </w:pPr>
            <w:r w:rsidRPr="00F53E86">
              <w:rPr>
                <w:rFonts w:ascii="新細明體" w:hAnsi="新細明體" w:hint="eastAsia"/>
                <w:szCs w:val="24"/>
              </w:rPr>
              <w:t>－主題戲劇：演出「</w:t>
            </w:r>
            <w:r w:rsidRPr="00F53E86">
              <w:rPr>
                <w:rFonts w:ascii="新細明體" w:hAnsi="新細明體" w:hint="eastAsia"/>
                <w:b/>
                <w:szCs w:val="24"/>
              </w:rPr>
              <w:t>我心愛祢！</w:t>
            </w:r>
            <w:r w:rsidRPr="00F53E86">
              <w:rPr>
                <w:rFonts w:ascii="新細明體" w:hAnsi="新細明體" w:hint="eastAsia"/>
                <w:szCs w:val="24"/>
              </w:rPr>
              <w:t>」（劇本可參考瑪</w:t>
            </w:r>
            <w:r w:rsidRPr="00F53E86">
              <w:rPr>
                <w:rFonts w:ascii="新細明體" w:hAnsi="新細明體"/>
                <w:szCs w:val="24"/>
              </w:rPr>
              <w:t>25</w:t>
            </w:r>
            <w:r w:rsidRPr="00F53E86">
              <w:rPr>
                <w:rFonts w:ascii="新細明體" w:hAnsi="新細明體" w:hint="eastAsia"/>
                <w:szCs w:val="24"/>
              </w:rPr>
              <w:t>：</w:t>
            </w:r>
            <w:r w:rsidRPr="00F53E86">
              <w:rPr>
                <w:rFonts w:ascii="新細明體" w:hAnsi="新細明體"/>
                <w:szCs w:val="24"/>
              </w:rPr>
              <w:t>35-40</w:t>
            </w:r>
            <w:r w:rsidRPr="00F53E86">
              <w:rPr>
                <w:rFonts w:ascii="新細明體" w:hAnsi="新細明體" w:hint="eastAsia"/>
                <w:szCs w:val="24"/>
              </w:rPr>
              <w:t>耶穌勸勉眾人以接待基督的心情對待那最小的一位。）</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－準備材料：演戲道具、聖經一本、麥克風－聖歌律動</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9:40-10:30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主題發揮與美勞活動（分齡教學）</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－請老師以『說故事』方式補充以下經文－瑪</w:t>
            </w:r>
            <w:r w:rsidRPr="00F53E86">
              <w:rPr>
                <w:rFonts w:ascii="新細明體" w:hAnsi="新細明體"/>
                <w:szCs w:val="24"/>
              </w:rPr>
              <w:t>15</w:t>
            </w:r>
            <w:r w:rsidRPr="00F53E86">
              <w:rPr>
                <w:rFonts w:ascii="新細明體" w:hAnsi="新細明體" w:hint="eastAsia"/>
                <w:szCs w:val="24"/>
              </w:rPr>
              <w:t>：</w:t>
            </w:r>
            <w:r w:rsidRPr="00F53E86">
              <w:rPr>
                <w:rFonts w:ascii="新細明體" w:hAnsi="新細明體"/>
                <w:szCs w:val="24"/>
              </w:rPr>
              <w:t>21-28</w:t>
            </w:r>
            <w:r w:rsidRPr="00F53E86">
              <w:rPr>
                <w:rFonts w:ascii="新細明體" w:hAnsi="新細明體" w:hint="eastAsia"/>
                <w:szCs w:val="24"/>
              </w:rPr>
              <w:t>（耶穌為客納罕婦人盛情所動慷慨答覆她所祈願的故事）</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－請老師將耶穌勸勉眾人以接待基督的心情對待那最小一位，以及祂自己親自答覆了客納罕婦人所祈願的故事內容作串聯，並帶出這兩段經文重要的訊息。</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－重要訊息大綱</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我心愛祢！</w:t>
            </w:r>
            <w:r w:rsidRPr="00F53E86">
              <w:rPr>
                <w:rFonts w:ascii="新細明體" w:hAnsi="新細明體" w:hint="eastAsia"/>
                <w:szCs w:val="24"/>
              </w:rPr>
              <w:t>』，耶穌要給我們的愛是不分種族、膚色、性別和文化，祂愛每一位小朋友，也渴望和每一位小朋友建立關係，因為我們每一個人都是『天主的肖像』。</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＞耶穌『愛很大』，祂的愛邀請我們每個人，都一起參與這份『</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』行動，勇敢地向我們身旁的每個人介紹耶穌，告訴每個人耶穌『愛很大』。</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我心愛祢！</w:t>
            </w:r>
            <w:r w:rsidRPr="00F53E86">
              <w:rPr>
                <w:rFonts w:ascii="新細明體" w:hAnsi="新細明體" w:hint="eastAsia"/>
                <w:szCs w:val="24"/>
              </w:rPr>
              <w:t>』，愛的行動不是為誇耀自己，而是深深地為基督的愛所催迫，將那最小的一位視為基督，以真誠、真心的愛去接待，將愛實踐在每天的生活中。</w:t>
            </w:r>
          </w:p>
          <w:p w:rsidR="0098470F" w:rsidRPr="00F53E86" w:rsidRDefault="0098470F" w:rsidP="00D90426">
            <w:pPr>
              <w:spacing w:line="360" w:lineRule="exact"/>
              <w:ind w:leftChars="138" w:left="636" w:hangingChars="127" w:hanging="305"/>
              <w:rPr>
                <w:rFonts w:ascii="新細明體"/>
                <w:szCs w:val="24"/>
              </w:rPr>
            </w:pPr>
            <w:r w:rsidRPr="00F53E86">
              <w:rPr>
                <w:rFonts w:ascii="新細明體" w:hAnsi="新細明體" w:hint="eastAsia"/>
                <w:szCs w:val="24"/>
              </w:rPr>
              <w:t>＞『</w:t>
            </w:r>
            <w:r w:rsidRPr="00F53E86">
              <w:rPr>
                <w:rFonts w:ascii="新細明體" w:hAnsi="新細明體" w:hint="eastAsia"/>
                <w:b/>
                <w:szCs w:val="24"/>
              </w:rPr>
              <w:t>我心愛祢！</w:t>
            </w:r>
            <w:r w:rsidRPr="00F53E86">
              <w:rPr>
                <w:rFonts w:ascii="新細明體" w:hAnsi="新細明體" w:hint="eastAsia"/>
                <w:szCs w:val="24"/>
              </w:rPr>
              <w:t>』，耶穌要求的不是偉大的行動，而是『</w:t>
            </w:r>
            <w:r w:rsidRPr="00F53E86">
              <w:rPr>
                <w:rFonts w:ascii="新細明體" w:hAnsi="新細明體" w:cs="新細明體" w:hint="eastAsia"/>
                <w:b/>
                <w:szCs w:val="24"/>
              </w:rPr>
              <w:t>我渴了，你給我喝！</w:t>
            </w:r>
            <w:r w:rsidRPr="00F53E86">
              <w:rPr>
                <w:rFonts w:ascii="新細明體" w:hAnsi="新細明體" w:hint="eastAsia"/>
                <w:szCs w:val="24"/>
              </w:rPr>
              <w:t>』，就是這一個細微的、不經意的行動，將『最小的一位視為基督的』行動，使『</w:t>
            </w:r>
            <w:r w:rsidRPr="00F53E86">
              <w:rPr>
                <w:rFonts w:ascii="新細明體" w:hAnsi="新細明體" w:hint="eastAsia"/>
                <w:b/>
                <w:szCs w:val="24"/>
              </w:rPr>
              <w:t>愛</w:t>
            </w:r>
            <w:r w:rsidRPr="00F53E86">
              <w:rPr>
                <w:rFonts w:ascii="新細明體" w:hAnsi="新細明體"/>
                <w:b/>
                <w:szCs w:val="24"/>
              </w:rPr>
              <w:t>1+1</w:t>
            </w:r>
            <w:r w:rsidRPr="00F53E86">
              <w:rPr>
                <w:rFonts w:ascii="新細明體" w:hAnsi="新細明體" w:hint="eastAsia"/>
                <w:b/>
                <w:szCs w:val="24"/>
              </w:rPr>
              <w:t>！</w:t>
            </w:r>
            <w:r w:rsidRPr="00F53E86">
              <w:rPr>
                <w:rFonts w:ascii="新細明體" w:hAnsi="新細明體" w:hint="eastAsia"/>
                <w:szCs w:val="24"/>
              </w:rPr>
              <w:t>』成了事實。</w:t>
            </w:r>
          </w:p>
          <w:p w:rsidR="0098470F" w:rsidRPr="00F53E86" w:rsidRDefault="0098470F" w:rsidP="00D90426">
            <w:pPr>
              <w:spacing w:line="360" w:lineRule="exact"/>
              <w:ind w:leftChars="138" w:left="636" w:hangingChars="127" w:hanging="305"/>
              <w:jc w:val="both"/>
              <w:rPr>
                <w:rFonts w:ascii="新細明體"/>
                <w:szCs w:val="24"/>
              </w:rPr>
            </w:pPr>
            <w:r w:rsidRPr="00F53E86">
              <w:rPr>
                <w:rFonts w:ascii="新細明體" w:hAnsi="新細明體" w:hint="eastAsia"/>
                <w:szCs w:val="24"/>
              </w:rPr>
              <w:t>－準備材料：聖經、『耶穌勸勉眾人以真情對待最小一位』的聖像（參閱「耶穌在我家」</w:t>
            </w:r>
            <w:r w:rsidRPr="00F53E86">
              <w:rPr>
                <w:rFonts w:ascii="新細明體" w:hAnsi="新細明體"/>
                <w:szCs w:val="24"/>
              </w:rPr>
              <w:t>116</w:t>
            </w:r>
            <w:r w:rsidRPr="00F53E86">
              <w:rPr>
                <w:rFonts w:ascii="新細明體" w:hAnsi="新細明體" w:hint="eastAsia"/>
                <w:szCs w:val="24"/>
              </w:rPr>
              <w:t>頁）、麥克風。</w:t>
            </w:r>
          </w:p>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美勞活動－『</w:t>
            </w:r>
            <w:r w:rsidRPr="00F53E86">
              <w:rPr>
                <w:rFonts w:ascii="新細明體" w:hAnsi="新細明體" w:hint="eastAsia"/>
                <w:b/>
                <w:bCs/>
                <w:szCs w:val="24"/>
              </w:rPr>
              <w:t>心心相印！</w:t>
            </w:r>
            <w:r w:rsidRPr="00F53E86">
              <w:rPr>
                <w:rFonts w:ascii="新細明體" w:hAnsi="新細明體" w:hint="eastAsia"/>
                <w:bCs/>
                <w:szCs w:val="24"/>
              </w:rPr>
              <w:t>』</w:t>
            </w:r>
          </w:p>
          <w:p w:rsidR="0098470F" w:rsidRPr="00F53E86" w:rsidRDefault="0098470F" w:rsidP="00D90426">
            <w:pPr>
              <w:pStyle w:val="BodyTextIndent2"/>
              <w:spacing w:line="360" w:lineRule="exact"/>
              <w:ind w:leftChars="118" w:left="523" w:hangingChars="100" w:hanging="240"/>
              <w:rPr>
                <w:rFonts w:ascii="新細明體" w:eastAsia="新細明體" w:hAnsi="新細明體"/>
                <w:sz w:val="24"/>
                <w:szCs w:val="24"/>
              </w:rPr>
            </w:pPr>
            <w:r w:rsidRPr="00F53E86">
              <w:rPr>
                <w:rFonts w:ascii="新細明體" w:eastAsia="新細明體" w:hAnsi="新細明體" w:hint="eastAsia"/>
                <w:sz w:val="24"/>
                <w:szCs w:val="24"/>
              </w:rPr>
              <w:t>－發給每位小朋友一份『</w:t>
            </w:r>
            <w:r w:rsidRPr="00F53E86">
              <w:rPr>
                <w:rFonts w:ascii="新細明體" w:eastAsia="新細明體" w:hAnsi="新細明體" w:hint="eastAsia"/>
                <w:b/>
                <w:bCs/>
                <w:sz w:val="24"/>
                <w:szCs w:val="24"/>
              </w:rPr>
              <w:t>心心相印！</w:t>
            </w:r>
            <w:r w:rsidRPr="00F53E86">
              <w:rPr>
                <w:rFonts w:ascii="新細明體" w:eastAsia="新細明體" w:hAnsi="新細明體" w:hint="eastAsia"/>
                <w:sz w:val="24"/>
                <w:szCs w:val="24"/>
              </w:rPr>
              <w:t>』紙卡，（紙卡範例見【愛</w:t>
            </w:r>
            <w:r w:rsidRPr="00F53E86">
              <w:rPr>
                <w:rFonts w:ascii="新細明體" w:eastAsia="新細明體" w:hAnsi="新細明體"/>
                <w:sz w:val="24"/>
                <w:szCs w:val="24"/>
              </w:rPr>
              <w:t>Go</w:t>
            </w:r>
            <w:r w:rsidRPr="00F53E86">
              <w:rPr>
                <w:rFonts w:ascii="新細明體" w:eastAsia="新細明體" w:hAnsi="新細明體" w:hint="eastAsia"/>
                <w:sz w:val="24"/>
                <w:szCs w:val="24"/>
              </w:rPr>
              <w:t>！</w:t>
            </w:r>
            <w:r w:rsidRPr="00F53E86">
              <w:rPr>
                <w:rFonts w:ascii="新細明體" w:eastAsia="新細明體" w:hAnsi="新細明體"/>
                <w:sz w:val="24"/>
                <w:szCs w:val="24"/>
              </w:rPr>
              <w:t>Go</w:t>
            </w:r>
            <w:r w:rsidRPr="00F53E86">
              <w:rPr>
                <w:rFonts w:ascii="新細明體" w:eastAsia="新細明體" w:hAnsi="新細明體" w:hint="eastAsia"/>
                <w:sz w:val="24"/>
                <w:szCs w:val="24"/>
              </w:rPr>
              <w:t>！美勞教學活動說明】）。</w:t>
            </w:r>
          </w:p>
          <w:p w:rsidR="0098470F" w:rsidRPr="00F53E86" w:rsidRDefault="0098470F" w:rsidP="00D90426">
            <w:pPr>
              <w:pStyle w:val="BodyTextIndent2"/>
              <w:spacing w:line="360" w:lineRule="exact"/>
              <w:ind w:leftChars="118" w:left="523" w:hangingChars="100" w:hanging="240"/>
              <w:rPr>
                <w:rFonts w:ascii="新細明體" w:eastAsia="新細明體" w:hAnsi="新細明體"/>
                <w:sz w:val="24"/>
                <w:szCs w:val="24"/>
              </w:rPr>
            </w:pPr>
            <w:r w:rsidRPr="00F53E86">
              <w:rPr>
                <w:rFonts w:ascii="新細明體" w:eastAsia="新細明體" w:hAnsi="新細明體" w:hint="eastAsia"/>
                <w:sz w:val="24"/>
                <w:szCs w:val="24"/>
              </w:rPr>
              <w:t>－請小朋友先將『心心相印』著上自己喜歡的顏色，上面的心是代表我的心，有三顆星（心），是代表我要向耶穌許下的三個願望；著色完成就依造型小心地剪下，即成一幅美麗的『心心相印』。</w:t>
            </w:r>
          </w:p>
          <w:p w:rsidR="0098470F" w:rsidRPr="00F53E86" w:rsidRDefault="0098470F" w:rsidP="00D90426">
            <w:pPr>
              <w:pStyle w:val="BodyTextIndent2"/>
              <w:spacing w:line="360" w:lineRule="exact"/>
              <w:ind w:leftChars="118" w:left="523" w:hangingChars="100" w:hanging="240"/>
              <w:rPr>
                <w:rFonts w:ascii="新細明體" w:eastAsia="新細明體" w:hAnsi="新細明體"/>
                <w:bCs/>
                <w:sz w:val="24"/>
                <w:szCs w:val="24"/>
              </w:rPr>
            </w:pPr>
            <w:r w:rsidRPr="00F53E86">
              <w:rPr>
                <w:rFonts w:ascii="新細明體" w:eastAsia="新細明體" w:hAnsi="新細明體" w:hint="eastAsia"/>
                <w:sz w:val="24"/>
                <w:szCs w:val="24"/>
              </w:rPr>
              <w:t>－老師可邀請小朋友分享自己的三個願望，作品要記得寫下自己的名字。</w:t>
            </w:r>
          </w:p>
          <w:p w:rsidR="0098470F" w:rsidRPr="00F53E86" w:rsidRDefault="0098470F" w:rsidP="00D90426">
            <w:pPr>
              <w:pStyle w:val="BodyTextIndent2"/>
              <w:spacing w:line="360" w:lineRule="exact"/>
              <w:ind w:leftChars="118" w:left="523" w:hangingChars="100" w:hanging="240"/>
              <w:rPr>
                <w:rFonts w:ascii="新細明體" w:eastAsia="新細明體" w:hAnsi="新細明體"/>
                <w:bCs/>
                <w:sz w:val="24"/>
                <w:szCs w:val="24"/>
              </w:rPr>
            </w:pPr>
            <w:r w:rsidRPr="00F53E86">
              <w:rPr>
                <w:rFonts w:ascii="新細明體" w:eastAsia="新細明體" w:hAnsi="新細明體" w:hint="eastAsia"/>
                <w:sz w:val="24"/>
                <w:szCs w:val="24"/>
              </w:rPr>
              <w:t>－準備材料：『心心相印』紙卡（每人一份）、剪刀（</w:t>
            </w:r>
            <w:r w:rsidRPr="00F53E86">
              <w:rPr>
                <w:rFonts w:ascii="新細明體" w:eastAsia="新細明體" w:hAnsi="新細明體"/>
                <w:sz w:val="24"/>
                <w:szCs w:val="24"/>
              </w:rPr>
              <w:t>2-3</w:t>
            </w:r>
            <w:r w:rsidRPr="00F53E86">
              <w:rPr>
                <w:rFonts w:ascii="新細明體" w:eastAsia="新細明體" w:hAnsi="新細明體" w:hint="eastAsia"/>
                <w:sz w:val="24"/>
                <w:szCs w:val="24"/>
              </w:rPr>
              <w:t>人一把）、彩色筆或彩色鉛筆（</w:t>
            </w:r>
            <w:r w:rsidRPr="00F53E86">
              <w:rPr>
                <w:rFonts w:ascii="新細明體" w:eastAsia="新細明體" w:hAnsi="新細明體"/>
                <w:sz w:val="24"/>
                <w:szCs w:val="24"/>
              </w:rPr>
              <w:t>2-3</w:t>
            </w:r>
            <w:r w:rsidRPr="00F53E86">
              <w:rPr>
                <w:rFonts w:ascii="新細明體" w:eastAsia="新細明體" w:hAnsi="新細明體" w:hint="eastAsia"/>
                <w:sz w:val="24"/>
                <w:szCs w:val="24"/>
              </w:rPr>
              <w:t>人一盒）。</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10:30-10:45</w:t>
            </w:r>
          </w:p>
        </w:tc>
        <w:tc>
          <w:tcPr>
            <w:tcW w:w="8460" w:type="dxa"/>
          </w:tcPr>
          <w:p w:rsidR="0098470F" w:rsidRPr="00F53E86" w:rsidRDefault="0098470F" w:rsidP="00D90426">
            <w:pPr>
              <w:pStyle w:val="Salutation"/>
              <w:spacing w:line="360" w:lineRule="exact"/>
              <w:jc w:val="both"/>
              <w:rPr>
                <w:rFonts w:ascii="新細明體" w:eastAsia="新細明體" w:hAnsi="新細明體"/>
                <w:bCs/>
                <w:sz w:val="24"/>
              </w:rPr>
            </w:pPr>
            <w:r w:rsidRPr="00F53E86">
              <w:rPr>
                <w:rFonts w:ascii="新細明體" w:eastAsia="新細明體" w:hAnsi="新細明體" w:hint="eastAsia"/>
                <w:bCs/>
                <w:sz w:val="24"/>
              </w:rPr>
              <w:t>休息時間</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10:45-11:20</w:t>
            </w:r>
          </w:p>
        </w:tc>
        <w:tc>
          <w:tcPr>
            <w:tcW w:w="8460" w:type="dxa"/>
          </w:tcPr>
          <w:p w:rsidR="0098470F" w:rsidRPr="00F53E86" w:rsidRDefault="0098470F" w:rsidP="00D90426">
            <w:pPr>
              <w:spacing w:line="360" w:lineRule="exact"/>
              <w:jc w:val="both"/>
              <w:rPr>
                <w:rFonts w:ascii="新細明體"/>
                <w:szCs w:val="24"/>
              </w:rPr>
            </w:pPr>
            <w:r w:rsidRPr="00F53E86">
              <w:rPr>
                <w:rFonts w:ascii="新細明體" w:hAnsi="新細明體" w:hint="eastAsia"/>
                <w:bCs/>
                <w:szCs w:val="24"/>
              </w:rPr>
              <w:t>教學遊戲時間（混齡進行）</w:t>
            </w:r>
            <w:r w:rsidRPr="00F53E86">
              <w:rPr>
                <w:rFonts w:ascii="新細明體" w:hAnsi="新細明體"/>
                <w:szCs w:val="24"/>
              </w:rPr>
              <w:t>—</w:t>
            </w:r>
            <w:r w:rsidRPr="00F53E86">
              <w:rPr>
                <w:rFonts w:ascii="新細明體" w:hAnsi="新細明體" w:hint="eastAsia"/>
                <w:b/>
                <w:bCs/>
                <w:szCs w:val="24"/>
              </w:rPr>
              <w:t>心心相印！</w:t>
            </w:r>
          </w:p>
          <w:p w:rsidR="0098470F" w:rsidRPr="00F53E86" w:rsidRDefault="0098470F" w:rsidP="00D90426">
            <w:pPr>
              <w:spacing w:line="360" w:lineRule="exact"/>
              <w:ind w:firstLineChars="118" w:firstLine="283"/>
              <w:jc w:val="both"/>
              <w:rPr>
                <w:rFonts w:ascii="新細明體"/>
                <w:szCs w:val="24"/>
              </w:rPr>
            </w:pPr>
            <w:r w:rsidRPr="00F53E86">
              <w:rPr>
                <w:rFonts w:ascii="新細明體" w:hAnsi="新細明體" w:hint="eastAsia"/>
                <w:szCs w:val="24"/>
              </w:rPr>
              <w:t>－將所有小朋友混齡分組（每組</w:t>
            </w:r>
            <w:r w:rsidRPr="00F53E86">
              <w:rPr>
                <w:rFonts w:ascii="新細明體" w:hAnsi="新細明體"/>
                <w:szCs w:val="24"/>
              </w:rPr>
              <w:t>7-10</w:t>
            </w:r>
            <w:r w:rsidRPr="00F53E86">
              <w:rPr>
                <w:rFonts w:ascii="新細明體" w:hAnsi="新細明體" w:hint="eastAsia"/>
                <w:szCs w:val="24"/>
              </w:rPr>
              <w:t>人），以分組方式進行。</w:t>
            </w:r>
          </w:p>
          <w:p w:rsidR="0098470F" w:rsidRPr="00F53E86" w:rsidRDefault="0098470F" w:rsidP="00D90426">
            <w:pPr>
              <w:spacing w:line="360" w:lineRule="exact"/>
              <w:ind w:leftChars="137" w:left="545" w:hangingChars="90" w:hanging="216"/>
              <w:jc w:val="both"/>
              <w:rPr>
                <w:rFonts w:ascii="新細明體"/>
                <w:szCs w:val="24"/>
              </w:rPr>
            </w:pPr>
            <w:r w:rsidRPr="00F53E86">
              <w:rPr>
                <w:rFonts w:ascii="新細明體" w:hAnsi="新細明體" w:hint="eastAsia"/>
                <w:szCs w:val="24"/>
              </w:rPr>
              <w:t>－發給各組一份『</w:t>
            </w:r>
            <w:r w:rsidRPr="00F53E86">
              <w:rPr>
                <w:rFonts w:ascii="新細明體" w:hAnsi="新細明體" w:hint="eastAsia"/>
                <w:bCs/>
                <w:szCs w:val="24"/>
              </w:rPr>
              <w:t>心心相印</w:t>
            </w:r>
            <w:r w:rsidRPr="00F53E86">
              <w:rPr>
                <w:rFonts w:ascii="新細明體" w:hAnsi="新細明體" w:hint="eastAsia"/>
                <w:szCs w:val="24"/>
              </w:rPr>
              <w:t>』材料，請各組派</w:t>
            </w:r>
            <w:r w:rsidRPr="00F53E86">
              <w:rPr>
                <w:rFonts w:ascii="新細明體" w:hAnsi="新細明體"/>
                <w:szCs w:val="24"/>
              </w:rPr>
              <w:t>2</w:t>
            </w:r>
            <w:r w:rsidRPr="00F53E86">
              <w:rPr>
                <w:rFonts w:ascii="新細明體" w:hAnsi="新細明體" w:hint="eastAsia"/>
                <w:szCs w:val="24"/>
              </w:rPr>
              <w:t>位代表在各組前方約</w:t>
            </w:r>
            <w:r w:rsidRPr="00F53E86">
              <w:rPr>
                <w:rFonts w:ascii="新細明體" w:hAnsi="新細明體"/>
                <w:szCs w:val="24"/>
              </w:rPr>
              <w:t>2</w:t>
            </w:r>
            <w:r w:rsidRPr="00F53E86">
              <w:rPr>
                <w:rFonts w:ascii="新細明體" w:hAnsi="新細明體" w:hint="eastAsia"/>
                <w:szCs w:val="24"/>
              </w:rPr>
              <w:t>公尺處高舉『</w:t>
            </w:r>
            <w:r w:rsidRPr="00F53E86">
              <w:rPr>
                <w:rFonts w:ascii="新細明體" w:hAnsi="新細明體" w:hint="eastAsia"/>
                <w:bCs/>
                <w:szCs w:val="24"/>
              </w:rPr>
              <w:t>耶穌聖心</w:t>
            </w:r>
            <w:r w:rsidRPr="00F53E86">
              <w:rPr>
                <w:rFonts w:ascii="新細明體" w:hAnsi="新細明體" w:hint="eastAsia"/>
                <w:szCs w:val="24"/>
              </w:rPr>
              <w:t>』圖。</w:t>
            </w:r>
          </w:p>
          <w:p w:rsidR="0098470F" w:rsidRPr="00F53E86" w:rsidRDefault="0098470F" w:rsidP="00D90426">
            <w:pPr>
              <w:spacing w:line="360" w:lineRule="exact"/>
              <w:ind w:leftChars="137" w:left="545" w:hangingChars="90" w:hanging="216"/>
              <w:jc w:val="both"/>
              <w:rPr>
                <w:rFonts w:ascii="新細明體"/>
                <w:szCs w:val="24"/>
              </w:rPr>
            </w:pPr>
            <w:r w:rsidRPr="00F53E86">
              <w:rPr>
                <w:rFonts w:ascii="新細明體" w:hAnsi="新細明體" w:hint="eastAsia"/>
                <w:szCs w:val="24"/>
              </w:rPr>
              <w:t>－各組輪流派出一人，每人有</w:t>
            </w:r>
            <w:r w:rsidRPr="00F53E86">
              <w:rPr>
                <w:rFonts w:ascii="新細明體" w:hAnsi="新細明體"/>
                <w:szCs w:val="24"/>
              </w:rPr>
              <w:t>12</w:t>
            </w:r>
            <w:r w:rsidRPr="00F53E86">
              <w:rPr>
                <w:rFonts w:ascii="新細明體" w:hAnsi="新細明體" w:hint="eastAsia"/>
                <w:szCs w:val="24"/>
              </w:rPr>
              <w:t>顆星（心），代表我的心要和『</w:t>
            </w:r>
            <w:r w:rsidRPr="00F53E86">
              <w:rPr>
                <w:rFonts w:ascii="新細明體" w:hAnsi="新細明體" w:hint="eastAsia"/>
                <w:bCs/>
                <w:szCs w:val="24"/>
              </w:rPr>
              <w:t>耶穌聖心</w:t>
            </w:r>
            <w:r w:rsidRPr="00F53E86">
              <w:rPr>
                <w:rFonts w:ascii="新細明體" w:hAnsi="新細明體" w:hint="eastAsia"/>
                <w:szCs w:val="24"/>
              </w:rPr>
              <w:t>』相印，每投進一顆星（心）進入耶穌聖心可計一分，各組需互派一人擔任他組的計分員，得分最高的組為優勝。</w:t>
            </w:r>
          </w:p>
          <w:p w:rsidR="0098470F" w:rsidRPr="00F53E86" w:rsidRDefault="0098470F" w:rsidP="00D90426">
            <w:pPr>
              <w:spacing w:line="360" w:lineRule="exact"/>
              <w:ind w:leftChars="137" w:left="545" w:hangingChars="90" w:hanging="216"/>
              <w:rPr>
                <w:rFonts w:ascii="新細明體"/>
                <w:bCs/>
                <w:szCs w:val="24"/>
              </w:rPr>
            </w:pPr>
            <w:r w:rsidRPr="00F53E86">
              <w:rPr>
                <w:rFonts w:ascii="新細明體" w:hAnsi="新細明體" w:hint="eastAsia"/>
                <w:szCs w:val="24"/>
              </w:rPr>
              <w:t>－準備材料：『</w:t>
            </w:r>
            <w:r w:rsidRPr="00F53E86">
              <w:rPr>
                <w:rFonts w:ascii="新細明體" w:hAnsi="新細明體" w:hint="eastAsia"/>
                <w:bCs/>
                <w:szCs w:val="24"/>
              </w:rPr>
              <w:t>耶穌聖心</w:t>
            </w:r>
            <w:r w:rsidRPr="00F53E86">
              <w:rPr>
                <w:rFonts w:ascii="新細明體" w:hAnsi="新細明體" w:hint="eastAsia"/>
                <w:szCs w:val="24"/>
              </w:rPr>
              <w:t>』圖（可放大尺寸至</w:t>
            </w:r>
            <w:r w:rsidRPr="00F53E86">
              <w:rPr>
                <w:rFonts w:ascii="新細明體" w:hAnsi="新細明體"/>
                <w:szCs w:val="24"/>
              </w:rPr>
              <w:t>A3</w:t>
            </w:r>
            <w:r w:rsidRPr="00F53E86">
              <w:rPr>
                <w:rFonts w:ascii="新細明體" w:hAnsi="新細明體" w:hint="eastAsia"/>
                <w:szCs w:val="24"/>
              </w:rPr>
              <w:t>，心的位置需事先割下）、</w:t>
            </w:r>
            <w:r w:rsidRPr="00F53E86">
              <w:rPr>
                <w:rFonts w:ascii="新細明體" w:hAnsi="新細明體"/>
                <w:szCs w:val="24"/>
              </w:rPr>
              <w:t>12</w:t>
            </w:r>
            <w:r w:rsidRPr="00F53E86">
              <w:rPr>
                <w:rFonts w:ascii="新細明體" w:hAnsi="新細明體" w:hint="eastAsia"/>
                <w:szCs w:val="24"/>
              </w:rPr>
              <w:t>顆星、計分卡（範例見【愛</w:t>
            </w:r>
            <w:r w:rsidRPr="00F53E86">
              <w:rPr>
                <w:rFonts w:ascii="新細明體" w:hAnsi="新細明體"/>
                <w:szCs w:val="24"/>
              </w:rPr>
              <w:t>Go</w:t>
            </w:r>
            <w:r w:rsidRPr="00F53E86">
              <w:rPr>
                <w:rFonts w:ascii="新細明體" w:hAnsi="新細明體" w:hint="eastAsia"/>
                <w:szCs w:val="24"/>
              </w:rPr>
              <w:t>！</w:t>
            </w:r>
            <w:r w:rsidRPr="00F53E86">
              <w:rPr>
                <w:rFonts w:ascii="新細明體" w:hAnsi="新細明體"/>
                <w:szCs w:val="24"/>
              </w:rPr>
              <w:t>Go</w:t>
            </w:r>
            <w:r w:rsidRPr="00F53E86">
              <w:rPr>
                <w:rFonts w:ascii="新細明體" w:hAnsi="新細明體" w:hint="eastAsia"/>
                <w:szCs w:val="24"/>
              </w:rPr>
              <w:t>！教學遊戲活動說明】），（以上材料各組需準備一份）。</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11:20-11:50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多元教學時間（混齡進行）</w:t>
            </w:r>
            <w:r w:rsidRPr="00F53E86">
              <w:rPr>
                <w:rFonts w:ascii="新細明體" w:hAnsi="新細明體" w:hint="eastAsia"/>
                <w:szCs w:val="24"/>
              </w:rPr>
              <w:t>：</w:t>
            </w:r>
          </w:p>
          <w:p w:rsidR="0098470F" w:rsidRPr="00F53E86" w:rsidRDefault="0098470F" w:rsidP="00D90426">
            <w:pPr>
              <w:spacing w:line="360" w:lineRule="exact"/>
              <w:ind w:leftChars="138" w:left="482" w:hangingChars="63" w:hanging="151"/>
              <w:jc w:val="both"/>
              <w:rPr>
                <w:rFonts w:ascii="新細明體"/>
                <w:szCs w:val="24"/>
              </w:rPr>
            </w:pPr>
            <w:r w:rsidRPr="00F53E86">
              <w:rPr>
                <w:rFonts w:ascii="新細明體" w:hAnsi="新細明體" w:hint="eastAsia"/>
                <w:szCs w:val="24"/>
              </w:rPr>
              <w:t>－可安排『小組時間』，讓各組實際練習道理班結業彌撒時他們要負責的各項禮儀服務，盡量讓每一個人都有參與的機會，年齡較小的孩子如果動作不夠熟練，可以請年齡較大的孩子在旁協助。</w:t>
            </w:r>
          </w:p>
          <w:p w:rsidR="0098470F" w:rsidRPr="00F53E86" w:rsidRDefault="0098470F" w:rsidP="00D90426">
            <w:pPr>
              <w:spacing w:line="360" w:lineRule="exact"/>
              <w:ind w:leftChars="139" w:left="687" w:hangingChars="147" w:hanging="353"/>
              <w:rPr>
                <w:rFonts w:ascii="新細明體"/>
                <w:szCs w:val="24"/>
              </w:rPr>
            </w:pPr>
            <w:r w:rsidRPr="00F53E86">
              <w:rPr>
                <w:rFonts w:ascii="新細明體" w:hAnsi="新細明體" w:hint="eastAsia"/>
                <w:szCs w:val="24"/>
              </w:rPr>
              <w:t>－準備材料：彌撒經本、歌本。</w:t>
            </w:r>
          </w:p>
          <w:p w:rsidR="0098470F" w:rsidRPr="00F53E86" w:rsidRDefault="0098470F" w:rsidP="00D90426">
            <w:pPr>
              <w:spacing w:line="360" w:lineRule="exact"/>
              <w:ind w:leftChars="139" w:left="687" w:hangingChars="147" w:hanging="353"/>
              <w:rPr>
                <w:rFonts w:ascii="新細明體"/>
                <w:szCs w:val="24"/>
              </w:rPr>
            </w:pPr>
            <w:r w:rsidRPr="00F53E86">
              <w:rPr>
                <w:rFonts w:ascii="新細明體" w:hAnsi="新細明體" w:hint="eastAsia"/>
                <w:szCs w:val="24"/>
              </w:rPr>
              <w:t>－禮儀練習後若還有時間，可舉辦隊呼比賽。</w:t>
            </w:r>
          </w:p>
        </w:tc>
      </w:tr>
      <w:tr w:rsidR="0098470F" w:rsidRPr="00F53E86" w:rsidTr="00722F36">
        <w:trPr>
          <w:trHeight w:val="353"/>
        </w:trPr>
        <w:tc>
          <w:tcPr>
            <w:tcW w:w="1440" w:type="dxa"/>
          </w:tcPr>
          <w:p w:rsidR="0098470F" w:rsidRPr="00F53E86" w:rsidRDefault="0098470F" w:rsidP="00D90426">
            <w:pPr>
              <w:spacing w:line="360" w:lineRule="exact"/>
              <w:jc w:val="center"/>
              <w:rPr>
                <w:rFonts w:ascii="新細明體" w:hAnsi="新細明體"/>
                <w:bCs/>
                <w:szCs w:val="24"/>
              </w:rPr>
            </w:pPr>
            <w:r w:rsidRPr="00F53E86">
              <w:rPr>
                <w:rFonts w:ascii="新細明體" w:hAnsi="新細明體"/>
                <w:bCs/>
                <w:szCs w:val="24"/>
              </w:rPr>
              <w:t>11:50-12:00</w:t>
            </w:r>
          </w:p>
        </w:tc>
        <w:tc>
          <w:tcPr>
            <w:tcW w:w="8460" w:type="dxa"/>
          </w:tcPr>
          <w:p w:rsidR="0098470F" w:rsidRPr="00F53E86" w:rsidRDefault="0098470F" w:rsidP="00D90426">
            <w:pPr>
              <w:spacing w:line="360" w:lineRule="exact"/>
              <w:rPr>
                <w:rFonts w:ascii="新細明體"/>
                <w:bCs/>
                <w:szCs w:val="24"/>
              </w:rPr>
            </w:pPr>
            <w:r w:rsidRPr="00F53E86">
              <w:rPr>
                <w:rFonts w:ascii="新細明體" w:hAnsi="新細明體" w:hint="eastAsia"/>
                <w:bCs/>
                <w:szCs w:val="24"/>
              </w:rPr>
              <w:t>回饋時間：老師以互動的方式帶領孩子回顧今天的課程內容，以加深他</w:t>
            </w:r>
            <w:r w:rsidRPr="00F53E86">
              <w:rPr>
                <w:rFonts w:ascii="新細明體" w:hAnsi="新細明體"/>
                <w:bCs/>
                <w:szCs w:val="24"/>
              </w:rPr>
              <w:t>/</w:t>
            </w:r>
            <w:r w:rsidRPr="00F53E86">
              <w:rPr>
                <w:rFonts w:ascii="新細明體" w:hAnsi="新細明體" w:hint="eastAsia"/>
                <w:bCs/>
                <w:szCs w:val="24"/>
              </w:rPr>
              <w:t>她們的學習效果。</w:t>
            </w:r>
          </w:p>
        </w:tc>
      </w:tr>
    </w:tbl>
    <w:p w:rsidR="0098470F" w:rsidRPr="00F53E86" w:rsidRDefault="0098470F" w:rsidP="00C1785E">
      <w:pPr>
        <w:spacing w:line="360" w:lineRule="exact"/>
        <w:rPr>
          <w:rFonts w:ascii="新細明體"/>
          <w:szCs w:val="24"/>
        </w:rPr>
      </w:pPr>
    </w:p>
    <w:sectPr w:rsidR="0098470F" w:rsidRPr="00F53E86" w:rsidSect="00516090">
      <w:footerReference w:type="even" r:id="rId7"/>
      <w:footerReference w:type="default" r:id="rId8"/>
      <w:pgSz w:w="11906" w:h="16838"/>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0F" w:rsidRDefault="0098470F" w:rsidP="005004D4">
      <w:r>
        <w:separator/>
      </w:r>
    </w:p>
  </w:endnote>
  <w:endnote w:type="continuationSeparator" w:id="0">
    <w:p w:rsidR="0098470F" w:rsidRDefault="0098470F" w:rsidP="0050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CommonBulle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TT1254o00">
    <w:altName w:val="華康POP1體W5(P)"/>
    <w:panose1 w:val="00000000000000000000"/>
    <w:charset w:val="88"/>
    <w:family w:val="auto"/>
    <w:notTrueType/>
    <w:pitch w:val="default"/>
    <w:sig w:usb0="00000001" w:usb1="08080000" w:usb2="00000010" w:usb3="00000000" w:csb0="00100000" w:csb1="00000000"/>
  </w:font>
  <w:font w:name="TT1261o00">
    <w:altName w:val="華康POP1體W5(P)"/>
    <w:panose1 w:val="00000000000000000000"/>
    <w:charset w:val="88"/>
    <w:family w:val="auto"/>
    <w:notTrueType/>
    <w:pitch w:val="default"/>
    <w:sig w:usb0="00000001" w:usb1="08080000" w:usb2="00000010" w:usb3="00000000" w:csb0="00100000" w:csb1="00000000"/>
  </w:font>
  <w:font w:name="TT1267o00">
    <w:altName w:val="華康POP1體W5(P)"/>
    <w:panose1 w:val="00000000000000000000"/>
    <w:charset w:val="88"/>
    <w:family w:val="auto"/>
    <w:notTrueType/>
    <w:pitch w:val="default"/>
    <w:sig w:usb0="00000001" w:usb1="08080000" w:usb2="00000010" w:usb3="00000000" w:csb0="00100000" w:csb1="00000000"/>
  </w:font>
  <w:font w:name="TT1267o01">
    <w:altName w:val="華康POP1體W5(P)"/>
    <w:panose1 w:val="00000000000000000000"/>
    <w:charset w:val="88"/>
    <w:family w:val="auto"/>
    <w:notTrueType/>
    <w:pitch w:val="default"/>
    <w:sig w:usb0="00000001" w:usb1="08080000" w:usb2="00000010" w:usb3="00000000" w:csb0="00100000" w:csb1="00000000"/>
  </w:font>
  <w:font w:name="TT1267o02">
    <w:altName w:val="華康POP1體W5(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0F" w:rsidRDefault="0098470F" w:rsidP="00FC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70F" w:rsidRDefault="00984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0F" w:rsidRDefault="0098470F" w:rsidP="00FC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470F" w:rsidRDefault="0098470F">
    <w:pPr>
      <w:pStyle w:val="Footer"/>
    </w:pPr>
    <w:r>
      <w:rPr>
        <w:lang w:val="zh-TW"/>
      </w:rPr>
      <w:t>[</w:t>
    </w:r>
    <w:r>
      <w:rPr>
        <w:rFonts w:hint="eastAsia"/>
        <w:lang w:val="zh-TW"/>
      </w:rPr>
      <w:t>鍵入文字</w:t>
    </w:r>
    <w:r>
      <w:rPr>
        <w:lang w:val="zh-TW"/>
      </w:rPr>
      <w:t>]</w:t>
    </w:r>
  </w:p>
  <w:p w:rsidR="0098470F" w:rsidRDefault="00984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0F" w:rsidRDefault="0098470F" w:rsidP="005004D4">
      <w:r>
        <w:separator/>
      </w:r>
    </w:p>
  </w:footnote>
  <w:footnote w:type="continuationSeparator" w:id="0">
    <w:p w:rsidR="0098470F" w:rsidRDefault="0098470F" w:rsidP="005004D4">
      <w:r>
        <w:continuationSeparator/>
      </w:r>
    </w:p>
  </w:footnote>
  <w:footnote w:id="1">
    <w:p w:rsidR="0098470F" w:rsidRDefault="0098470F">
      <w:pPr>
        <w:pStyle w:val="FootnoteText"/>
      </w:pPr>
      <w:r>
        <w:rPr>
          <w:rStyle w:val="FootnoteReference"/>
        </w:rPr>
        <w:footnoteRef/>
      </w:r>
      <w:r>
        <w:rPr>
          <w:rFonts w:ascii="新細明體" w:hAnsi="新細明體"/>
          <w:bCs/>
          <w:szCs w:val="24"/>
        </w:rPr>
        <w:t xml:space="preserve"> </w:t>
      </w:r>
      <w:r>
        <w:rPr>
          <w:rFonts w:ascii="新細明體" w:hAnsi="新細明體" w:hint="eastAsia"/>
          <w:bCs/>
          <w:szCs w:val="24"/>
        </w:rPr>
        <w:t>現代管理研究中心，〈</w:t>
      </w:r>
      <w:r w:rsidRPr="00AB5FE6">
        <w:rPr>
          <w:rFonts w:ascii="新細明體" w:hAnsi="新細明體" w:hint="eastAsia"/>
          <w:bCs/>
          <w:szCs w:val="24"/>
        </w:rPr>
        <w:t>建立全球化下的新思維</w:t>
      </w:r>
      <w:r>
        <w:rPr>
          <w:rFonts w:ascii="新細明體" w:hAnsi="新細明體" w:hint="eastAsia"/>
          <w:bCs/>
          <w:szCs w:val="24"/>
        </w:rPr>
        <w:t>〉，</w:t>
      </w:r>
      <w:r>
        <w:rPr>
          <w:rFonts w:ascii="新細明體" w:hAnsi="新細明體"/>
          <w:bCs/>
          <w:szCs w:val="24"/>
        </w:rPr>
        <w:t>2001</w:t>
      </w:r>
    </w:p>
  </w:footnote>
  <w:footnote w:id="2">
    <w:p w:rsidR="0098470F" w:rsidRDefault="0098470F" w:rsidP="003131FA">
      <w:pPr>
        <w:pStyle w:val="FootnoteText"/>
      </w:pPr>
      <w:r>
        <w:rPr>
          <w:rStyle w:val="FootnoteReference"/>
        </w:rPr>
        <w:footnoteRef/>
      </w:r>
      <w:r>
        <w:t xml:space="preserve"> </w:t>
      </w:r>
      <w:r w:rsidRPr="005E6705">
        <w:rPr>
          <w:rFonts w:ascii="新細明體" w:hAnsi="新細明體" w:hint="eastAsia"/>
        </w:rPr>
        <w:t>安東尼</w:t>
      </w:r>
      <w:r w:rsidRPr="005E6705">
        <w:rPr>
          <w:rFonts w:ascii="新細明體" w:hAnsi="新細明體"/>
        </w:rPr>
        <w:t xml:space="preserve"> </w:t>
      </w:r>
      <w:r w:rsidRPr="005E6705">
        <w:rPr>
          <w:rFonts w:ascii="新細明體" w:hAnsi="新細明體" w:hint="eastAsia"/>
        </w:rPr>
        <w:t>紀登斯，《第三條道路》，</w:t>
      </w:r>
      <w:r w:rsidRPr="005E6705">
        <w:rPr>
          <w:rFonts w:ascii="新細明體" w:hAnsi="新細明體"/>
        </w:rPr>
        <w:t>2001</w:t>
      </w:r>
      <w:r w:rsidRPr="005E6705">
        <w:rPr>
          <w:rFonts w:ascii="新細明體" w:hAnsi="新細明體" w:hint="eastAsia"/>
        </w:rPr>
        <w:t>，</w:t>
      </w:r>
      <w:r w:rsidRPr="00812035">
        <w:rPr>
          <w:rFonts w:ascii="新細明體" w:hAnsi="新細明體" w:hint="eastAsia"/>
        </w:rPr>
        <w:t>頁</w:t>
      </w:r>
      <w:r w:rsidRPr="00812035">
        <w:rPr>
          <w:rFonts w:ascii="新細明體" w:hAnsi="新細明體"/>
        </w:rPr>
        <w:t>3</w:t>
      </w:r>
      <w:r>
        <w:rPr>
          <w:rFonts w:ascii="新細明體" w:hAnsi="新細明體"/>
        </w:rPr>
        <w:t>6</w:t>
      </w:r>
      <w:r w:rsidRPr="00812035">
        <w:rPr>
          <w:rFonts w:ascii="新細明體" w:hAnsi="新細明體" w:hint="eastAsia"/>
        </w:rPr>
        <w:t>。</w:t>
      </w:r>
    </w:p>
  </w:footnote>
  <w:footnote w:id="3">
    <w:p w:rsidR="0098470F" w:rsidRDefault="0098470F" w:rsidP="00A2562B">
      <w:pPr>
        <w:pStyle w:val="FootnoteText"/>
        <w:ind w:left="200" w:hangingChars="100" w:hanging="200"/>
      </w:pPr>
      <w:r>
        <w:rPr>
          <w:rStyle w:val="FootnoteReference"/>
        </w:rPr>
        <w:footnoteRef/>
      </w:r>
      <w:r>
        <w:rPr>
          <w:rFonts w:ascii="新細明體" w:hAnsi="新細明體" w:cs="新細明體"/>
          <w:kern w:val="0"/>
        </w:rPr>
        <w:t xml:space="preserve"> </w:t>
      </w:r>
      <w:r w:rsidRPr="003B6608">
        <w:rPr>
          <w:rFonts w:ascii="新細明體" w:hAnsi="新細明體" w:cs="新細明體" w:hint="eastAsia"/>
          <w:kern w:val="0"/>
        </w:rPr>
        <w:t>孔漢思教授</w:t>
      </w:r>
      <w:r>
        <w:rPr>
          <w:rFonts w:ascii="新細明體" w:hAnsi="新細明體" w:cs="新細明體" w:hint="eastAsia"/>
          <w:kern w:val="0"/>
        </w:rPr>
        <w:t>，瑞士人，</w:t>
      </w:r>
      <w:r w:rsidRPr="003B6608">
        <w:rPr>
          <w:rFonts w:ascii="新細明體" w:hAnsi="新細明體" w:cs="新細明體" w:hint="eastAsia"/>
          <w:kern w:val="0"/>
        </w:rPr>
        <w:t>著名天主教神學家與哲學家。</w:t>
      </w:r>
      <w:r w:rsidRPr="003B6608">
        <w:rPr>
          <w:rFonts w:ascii="新細明體" w:hAnsi="新細明體" w:cs="新細明體"/>
          <w:kern w:val="0"/>
        </w:rPr>
        <w:t>1960-96</w:t>
      </w:r>
      <w:r w:rsidRPr="003B6608">
        <w:rPr>
          <w:rFonts w:ascii="新細明體" w:hAnsi="新細明體" w:cs="新細明體" w:hint="eastAsia"/>
          <w:kern w:val="0"/>
        </w:rPr>
        <w:t>年擔任德國杜賓根大學神學教授、普世神學研究所所長。</w:t>
      </w:r>
    </w:p>
  </w:footnote>
  <w:footnote w:id="4">
    <w:p w:rsidR="0098470F" w:rsidRDefault="0098470F">
      <w:pPr>
        <w:pStyle w:val="FootnoteText"/>
      </w:pPr>
      <w:r>
        <w:rPr>
          <w:rStyle w:val="FootnoteReference"/>
        </w:rPr>
        <w:footnoteRef/>
      </w:r>
      <w:r>
        <w:t xml:space="preserve"> </w:t>
      </w:r>
      <w:r>
        <w:rPr>
          <w:rFonts w:hint="eastAsia"/>
        </w:rPr>
        <w:t>參閱全球倫理基金會網址</w:t>
      </w:r>
      <w:r w:rsidRPr="00210C7D">
        <w:t>http://www.global-ethic.org/</w:t>
      </w:r>
    </w:p>
  </w:footnote>
  <w:footnote w:id="5">
    <w:p w:rsidR="0098470F" w:rsidRDefault="0098470F" w:rsidP="00DA1989">
      <w:pPr>
        <w:pStyle w:val="FootnoteText"/>
      </w:pPr>
      <w:r>
        <w:rPr>
          <w:rStyle w:val="FootnoteReference"/>
        </w:rPr>
        <w:footnoteRef/>
      </w:r>
      <w:r>
        <w:t xml:space="preserve"> </w:t>
      </w:r>
      <w:r>
        <w:rPr>
          <w:rFonts w:hint="eastAsia"/>
        </w:rPr>
        <w:t>同上。</w:t>
      </w:r>
    </w:p>
  </w:footnote>
  <w:footnote w:id="6">
    <w:p w:rsidR="0098470F" w:rsidRDefault="0098470F" w:rsidP="00A2562B">
      <w:pPr>
        <w:pStyle w:val="FootnoteText"/>
        <w:ind w:left="100" w:hangingChars="50" w:hanging="100"/>
      </w:pPr>
      <w:r>
        <w:rPr>
          <w:rStyle w:val="FootnoteReference"/>
        </w:rPr>
        <w:footnoteRef/>
      </w:r>
      <w:r>
        <w:rPr>
          <w:rFonts w:ascii="Verdana" w:hAnsi="Verdana" w:cs="新細明體"/>
          <w:color w:val="000000"/>
          <w:kern w:val="0"/>
        </w:rPr>
        <w:t xml:space="preserve"> </w:t>
      </w:r>
      <w:r w:rsidRPr="00B14CFA">
        <w:rPr>
          <w:rFonts w:ascii="Verdana" w:hAnsi="Verdana" w:cs="新細明體" w:hint="eastAsia"/>
          <w:color w:val="000000"/>
          <w:kern w:val="0"/>
        </w:rPr>
        <w:t>孔漢思、庫舍爾編，何光滬譯：《全球倫理</w:t>
      </w:r>
      <w:r w:rsidRPr="00B14CFA">
        <w:rPr>
          <w:rFonts w:ascii="細明體" w:eastAsia="細明體" w:hAnsi="細明體" w:cs="細明體" w:hint="eastAsia"/>
          <w:color w:val="000000"/>
          <w:kern w:val="0"/>
        </w:rPr>
        <w:t>─</w:t>
      </w:r>
      <w:r w:rsidRPr="00B14CFA">
        <w:rPr>
          <w:rFonts w:ascii="Verdana" w:hAnsi="Verdana" w:cs="新細明體" w:hint="eastAsia"/>
          <w:color w:val="000000"/>
          <w:kern w:val="0"/>
        </w:rPr>
        <w:t>世界宗教議會宣言》，四川人民出版社</w:t>
      </w:r>
      <w:r>
        <w:rPr>
          <w:rFonts w:ascii="Verdana" w:hAnsi="Verdana" w:cs="新細明體" w:hint="eastAsia"/>
          <w:color w:val="000000"/>
          <w:kern w:val="0"/>
        </w:rPr>
        <w:t>，</w:t>
      </w:r>
      <w:r w:rsidRPr="00B14CFA">
        <w:rPr>
          <w:rFonts w:ascii="Verdana" w:hAnsi="Verdana" w:cs="新細明體"/>
          <w:color w:val="000000"/>
          <w:kern w:val="0"/>
        </w:rPr>
        <w:t>1997</w:t>
      </w:r>
      <w:r>
        <w:rPr>
          <w:rFonts w:ascii="Verdana" w:hAnsi="Verdana" w:cs="新細明體" w:hint="eastAsia"/>
          <w:color w:val="000000"/>
          <w:kern w:val="0"/>
        </w:rPr>
        <w:t>，序言，</w:t>
      </w:r>
      <w:r w:rsidRPr="00B14CFA">
        <w:rPr>
          <w:rFonts w:ascii="Verdana" w:hAnsi="Verdana" w:cs="新細明體" w:hint="eastAsia"/>
          <w:color w:val="000000"/>
          <w:kern w:val="0"/>
        </w:rPr>
        <w:t>頁</w:t>
      </w:r>
      <w:r w:rsidRPr="006814F6">
        <w:rPr>
          <w:rFonts w:ascii="Verdana" w:hAnsi="Verdana" w:cs="新細明體"/>
          <w:color w:val="000000"/>
          <w:kern w:val="0"/>
        </w:rPr>
        <w:t>1</w:t>
      </w:r>
      <w:r w:rsidRPr="006814F6">
        <w:rPr>
          <w:rFonts w:ascii="Verdana" w:hAnsi="Verdana" w:cs="新細明體" w:hint="eastAsia"/>
          <w:color w:val="000000"/>
          <w:kern w:val="0"/>
        </w:rPr>
        <w:t>。</w:t>
      </w:r>
    </w:p>
  </w:footnote>
  <w:footnote w:id="7">
    <w:p w:rsidR="0098470F" w:rsidRDefault="0098470F">
      <w:pPr>
        <w:pStyle w:val="FootnoteText"/>
      </w:pPr>
      <w:r w:rsidRPr="00B14CFA">
        <w:rPr>
          <w:rStyle w:val="FootnoteReference"/>
        </w:rPr>
        <w:footnoteRef/>
      </w:r>
      <w:r>
        <w:rPr>
          <w:rFonts w:ascii="Verdana" w:hAnsi="Verdana" w:cs="新細明體"/>
          <w:color w:val="000000"/>
          <w:kern w:val="0"/>
        </w:rPr>
        <w:t xml:space="preserve"> </w:t>
      </w:r>
      <w:r>
        <w:rPr>
          <w:rFonts w:ascii="Verdana" w:hAnsi="Verdana" w:cs="新細明體" w:hint="eastAsia"/>
          <w:color w:val="000000"/>
          <w:kern w:val="0"/>
        </w:rPr>
        <w:t>同上，</w:t>
      </w:r>
      <w:r w:rsidRPr="00B14CFA">
        <w:rPr>
          <w:rFonts w:ascii="Verdana" w:hAnsi="Verdana" w:cs="新細明體" w:hint="eastAsia"/>
          <w:color w:val="000000"/>
          <w:kern w:val="0"/>
        </w:rPr>
        <w:t>頁</w:t>
      </w:r>
      <w:r>
        <w:rPr>
          <w:rFonts w:ascii="Verdana" w:hAnsi="Verdana" w:cs="新細明體"/>
          <w:color w:val="000000"/>
          <w:kern w:val="0"/>
        </w:rPr>
        <w:t>8~</w:t>
      </w:r>
      <w:r w:rsidRPr="00B14CFA">
        <w:rPr>
          <w:rFonts w:ascii="Verdana" w:hAnsi="Verdana" w:cs="新細明體"/>
          <w:color w:val="000000"/>
          <w:kern w:val="0"/>
        </w:rPr>
        <w:t>9</w:t>
      </w:r>
      <w:r w:rsidRPr="00B14CFA">
        <w:rPr>
          <w:rFonts w:ascii="Verdana" w:hAnsi="Verdana" w:cs="新細明體" w:hint="eastAsia"/>
          <w:color w:val="000000"/>
          <w:kern w:val="0"/>
        </w:rPr>
        <w:t>。</w:t>
      </w:r>
    </w:p>
  </w:footnote>
  <w:footnote w:id="8">
    <w:p w:rsidR="0098470F" w:rsidRDefault="0098470F">
      <w:pPr>
        <w:pStyle w:val="FootnoteText"/>
      </w:pPr>
      <w:r>
        <w:rPr>
          <w:rStyle w:val="FootnoteReference"/>
        </w:rPr>
        <w:footnoteRef/>
      </w:r>
      <w:r>
        <w:rPr>
          <w:rFonts w:ascii="Verdana" w:hAnsi="Verdana" w:cs="新細明體"/>
          <w:color w:val="000000"/>
          <w:kern w:val="0"/>
        </w:rPr>
        <w:t xml:space="preserve"> </w:t>
      </w:r>
      <w:r>
        <w:rPr>
          <w:rFonts w:ascii="Verdana" w:hAnsi="Verdana" w:cs="新細明體" w:hint="eastAsia"/>
          <w:color w:val="000000"/>
          <w:kern w:val="0"/>
        </w:rPr>
        <w:t>同上，</w:t>
      </w:r>
      <w:r w:rsidRPr="00B14CFA">
        <w:rPr>
          <w:rFonts w:ascii="Verdana" w:hAnsi="Verdana" w:cs="新細明體" w:hint="eastAsia"/>
          <w:color w:val="000000"/>
          <w:kern w:val="0"/>
        </w:rPr>
        <w:t>頁</w:t>
      </w:r>
      <w:r w:rsidRPr="006814F6">
        <w:rPr>
          <w:rFonts w:ascii="Verdana" w:hAnsi="Verdana" w:cs="新細明體"/>
          <w:color w:val="000000"/>
          <w:kern w:val="0"/>
        </w:rPr>
        <w:t>15</w:t>
      </w:r>
      <w:r w:rsidRPr="006814F6">
        <w:rPr>
          <w:rFonts w:ascii="Verdana" w:hAnsi="Verdana" w:cs="新細明體" w:hint="eastAsia"/>
          <w:color w:val="000000"/>
          <w:kern w:val="0"/>
        </w:rPr>
        <w:t>。</w:t>
      </w:r>
    </w:p>
  </w:footnote>
  <w:footnote w:id="9">
    <w:p w:rsidR="0098470F" w:rsidRDefault="0098470F">
      <w:pPr>
        <w:pStyle w:val="FootnoteText"/>
      </w:pPr>
      <w:r>
        <w:rPr>
          <w:rStyle w:val="FootnoteReference"/>
        </w:rPr>
        <w:footnoteRef/>
      </w:r>
      <w:r>
        <w:rPr>
          <w:rFonts w:ascii="Verdana" w:hAnsi="Verdana" w:cs="新細明體"/>
          <w:color w:val="000000"/>
          <w:kern w:val="0"/>
        </w:rPr>
        <w:t xml:space="preserve"> </w:t>
      </w:r>
      <w:r w:rsidRPr="006814F6">
        <w:rPr>
          <w:rFonts w:ascii="Verdana" w:hAnsi="Verdana" w:cs="新細明體" w:hint="eastAsia"/>
          <w:color w:val="000000"/>
          <w:kern w:val="0"/>
        </w:rPr>
        <w:t>同上，序言第</w:t>
      </w:r>
      <w:r w:rsidRPr="006814F6">
        <w:rPr>
          <w:rFonts w:ascii="Verdana" w:hAnsi="Verdana" w:cs="新細明體"/>
          <w:color w:val="000000"/>
          <w:kern w:val="0"/>
        </w:rPr>
        <w:t>2</w:t>
      </w:r>
      <w:r w:rsidRPr="006814F6">
        <w:rPr>
          <w:rFonts w:ascii="Verdana" w:hAnsi="Verdana" w:cs="新細明體" w:hint="eastAsia"/>
          <w:color w:val="000000"/>
          <w:kern w:val="0"/>
        </w:rPr>
        <w:t>頁。</w:t>
      </w:r>
    </w:p>
  </w:footnote>
  <w:footnote w:id="10">
    <w:p w:rsidR="0098470F" w:rsidRDefault="0098470F">
      <w:pPr>
        <w:pStyle w:val="FootnoteText"/>
      </w:pPr>
      <w:r>
        <w:rPr>
          <w:rStyle w:val="FootnoteReference"/>
        </w:rPr>
        <w:footnoteRef/>
      </w:r>
      <w:r>
        <w:t xml:space="preserve"> </w:t>
      </w:r>
      <w:r>
        <w:rPr>
          <w:rFonts w:hint="eastAsia"/>
        </w:rPr>
        <w:t>同註</w:t>
      </w:r>
      <w:r w:rsidRPr="00A2562B">
        <w:rPr>
          <w:rFonts w:ascii="新細明體" w:hAnsi="新細明體"/>
        </w:rPr>
        <w:t>4</w:t>
      </w:r>
      <w:r>
        <w:rPr>
          <w:rFonts w:ascii="新細明體" w:hAnsi="新細明體" w:hint="eastAsia"/>
        </w:rPr>
        <w:t>。</w:t>
      </w:r>
    </w:p>
  </w:footnote>
  <w:footnote w:id="11">
    <w:p w:rsidR="0098470F" w:rsidRDefault="0098470F">
      <w:pPr>
        <w:pStyle w:val="FootnoteText"/>
      </w:pPr>
      <w:r>
        <w:rPr>
          <w:rStyle w:val="FootnoteReference"/>
        </w:rPr>
        <w:footnoteRef/>
      </w:r>
      <w:r>
        <w:t xml:space="preserve"> </w:t>
      </w:r>
      <w:r>
        <w:rPr>
          <w:rFonts w:hint="eastAsia"/>
        </w:rPr>
        <w:t>參閱世界宗教博物館網址</w:t>
      </w:r>
      <w:r w:rsidRPr="00A2562B">
        <w:t>http://www.mwr.org.tw/</w:t>
      </w:r>
    </w:p>
  </w:footnote>
  <w:footnote w:id="12">
    <w:p w:rsidR="0098470F" w:rsidRDefault="0098470F">
      <w:pPr>
        <w:pStyle w:val="FootnoteText"/>
      </w:pPr>
      <w:r>
        <w:rPr>
          <w:rStyle w:val="FootnoteReference"/>
        </w:rPr>
        <w:footnoteRef/>
      </w:r>
      <w:r>
        <w:t xml:space="preserve"> </w:t>
      </w:r>
      <w:r>
        <w:rPr>
          <w:rFonts w:hint="eastAsia"/>
        </w:rPr>
        <w:t>本篤十六世，</w:t>
      </w:r>
      <w:r>
        <w:rPr>
          <w:rFonts w:ascii="新細明體" w:hAnsi="新細明體" w:hint="eastAsia"/>
        </w:rPr>
        <w:t>《</w:t>
      </w:r>
      <w:r w:rsidRPr="001F6DF0">
        <w:rPr>
          <w:rFonts w:ascii="新細明體" w:hAnsi="新細明體" w:cs="TT1267o00" w:hint="eastAsia"/>
          <w:kern w:val="0"/>
          <w:szCs w:val="24"/>
        </w:rPr>
        <w:t>在真理中實踐愛德</w:t>
      </w:r>
      <w:r>
        <w:rPr>
          <w:rFonts w:ascii="新細明體" w:hAnsi="新細明體" w:hint="eastAsia"/>
        </w:rPr>
        <w:t>》，</w:t>
      </w:r>
      <w:r>
        <w:rPr>
          <w:rFonts w:ascii="新細明體" w:hAnsi="新細明體"/>
        </w:rPr>
        <w:t>2009</w:t>
      </w:r>
      <w:r>
        <w:rPr>
          <w:rFonts w:ascii="新細明體" w:hAnsi="新細明體" w:hint="eastAsia"/>
        </w:rPr>
        <w:t>，</w:t>
      </w:r>
      <w:r>
        <w:rPr>
          <w:rFonts w:ascii="新細明體" w:hAnsi="新細明體"/>
        </w:rPr>
        <w:t>42</w:t>
      </w:r>
      <w:r>
        <w:rPr>
          <w:rFonts w:ascii="新細明體" w:hAnsi="新細明體" w:hint="eastAsia"/>
        </w:rPr>
        <w:t>號</w:t>
      </w:r>
    </w:p>
  </w:footnote>
  <w:footnote w:id="13">
    <w:p w:rsidR="0098470F" w:rsidRDefault="0098470F">
      <w:pPr>
        <w:pStyle w:val="FootnoteText"/>
      </w:pPr>
      <w:r>
        <w:rPr>
          <w:rStyle w:val="FootnoteReference"/>
        </w:rPr>
        <w:footnoteRef/>
      </w:r>
      <w:r>
        <w:t xml:space="preserve"> </w:t>
      </w:r>
      <w:r>
        <w:rPr>
          <w:rFonts w:hint="eastAsia"/>
        </w:rPr>
        <w:t>同註</w:t>
      </w:r>
      <w:r w:rsidRPr="00540C16">
        <w:rPr>
          <w:rFonts w:ascii="新細明體" w:hAnsi="新細明體"/>
        </w:rPr>
        <w:t>12</w:t>
      </w:r>
      <w:r w:rsidRPr="00634975">
        <w:rPr>
          <w:rFonts w:ascii="新細明體" w:hAnsi="新細明體" w:hint="eastAsia"/>
        </w:rPr>
        <w:t>，</w:t>
      </w:r>
      <w:r>
        <w:rPr>
          <w:rFonts w:ascii="新細明體" w:hAnsi="新細明體"/>
        </w:rPr>
        <w:t>42</w:t>
      </w:r>
      <w:r w:rsidRPr="00634975">
        <w:rPr>
          <w:rFonts w:ascii="新細明體" w:hAnsi="新細明體" w:hint="eastAsia"/>
        </w:rPr>
        <w:t>號</w:t>
      </w:r>
    </w:p>
  </w:footnote>
  <w:footnote w:id="14">
    <w:p w:rsidR="0098470F" w:rsidRDefault="0098470F">
      <w:pPr>
        <w:pStyle w:val="FootnoteText"/>
      </w:pPr>
      <w:r>
        <w:rPr>
          <w:rStyle w:val="FootnoteReference"/>
        </w:rPr>
        <w:footnoteRef/>
      </w:r>
      <w:r>
        <w:t xml:space="preserve"> </w:t>
      </w:r>
      <w:r>
        <w:rPr>
          <w:rFonts w:hint="eastAsia"/>
        </w:rPr>
        <w:t>同註</w:t>
      </w:r>
      <w:r w:rsidRPr="00540C16">
        <w:rPr>
          <w:rFonts w:ascii="新細明體" w:hAnsi="新細明體"/>
        </w:rPr>
        <w:t>12</w:t>
      </w:r>
      <w:r w:rsidRPr="00634975">
        <w:rPr>
          <w:rFonts w:ascii="新細明體" w:hAnsi="新細明體" w:hint="eastAsia"/>
        </w:rPr>
        <w:t>，</w:t>
      </w:r>
      <w:r w:rsidRPr="00634975">
        <w:rPr>
          <w:rFonts w:ascii="新細明體" w:hAnsi="新細明體"/>
        </w:rPr>
        <w:t>19</w:t>
      </w:r>
      <w:r w:rsidRPr="00634975">
        <w:rPr>
          <w:rFonts w:ascii="新細明體" w:hAnsi="新細明體" w:hint="eastAsia"/>
        </w:rPr>
        <w:t>號</w:t>
      </w:r>
    </w:p>
  </w:footnote>
  <w:footnote w:id="15">
    <w:p w:rsidR="0098470F" w:rsidRDefault="0098470F">
      <w:pPr>
        <w:pStyle w:val="FootnoteText"/>
      </w:pPr>
      <w:r>
        <w:rPr>
          <w:rStyle w:val="FootnoteReference"/>
        </w:rPr>
        <w:footnoteRef/>
      </w:r>
      <w:r>
        <w:t xml:space="preserve"> </w:t>
      </w:r>
      <w:r>
        <w:rPr>
          <w:rFonts w:hint="eastAsia"/>
        </w:rPr>
        <w:t>同註</w:t>
      </w:r>
      <w:r w:rsidRPr="00540C16">
        <w:rPr>
          <w:rFonts w:ascii="新細明體" w:hAnsi="新細明體"/>
        </w:rPr>
        <w:t>12</w:t>
      </w:r>
      <w:r w:rsidRPr="003035A6">
        <w:rPr>
          <w:rFonts w:ascii="新細明體" w:hAnsi="新細明體" w:hint="eastAsia"/>
        </w:rPr>
        <w:t>，</w:t>
      </w:r>
      <w:r w:rsidRPr="003035A6">
        <w:rPr>
          <w:rFonts w:ascii="新細明體" w:hAnsi="新細明體"/>
        </w:rPr>
        <w:t>22</w:t>
      </w:r>
      <w:r w:rsidRPr="003035A6">
        <w:rPr>
          <w:rFonts w:ascii="新細明體" w:hAnsi="新細明體" w:hint="eastAsia"/>
        </w:rPr>
        <w:t>號。</w:t>
      </w:r>
    </w:p>
  </w:footnote>
  <w:footnote w:id="16">
    <w:p w:rsidR="0098470F" w:rsidRDefault="0098470F">
      <w:pPr>
        <w:pStyle w:val="FootnoteText"/>
      </w:pPr>
      <w:r>
        <w:rPr>
          <w:rStyle w:val="FootnoteReference"/>
        </w:rPr>
        <w:footnoteRef/>
      </w:r>
      <w:r>
        <w:t xml:space="preserve"> </w:t>
      </w:r>
      <w:r>
        <w:rPr>
          <w:rFonts w:hint="eastAsia"/>
        </w:rPr>
        <w:t>同註</w:t>
      </w:r>
      <w:r w:rsidRPr="00540C16">
        <w:rPr>
          <w:rFonts w:ascii="新細明體" w:hAnsi="新細明體"/>
        </w:rPr>
        <w:t>12</w:t>
      </w:r>
      <w:r w:rsidRPr="003035A6">
        <w:rPr>
          <w:rFonts w:ascii="新細明體" w:hAnsi="新細明體" w:hint="eastAsia"/>
        </w:rPr>
        <w:t>，</w:t>
      </w:r>
      <w:r>
        <w:rPr>
          <w:rFonts w:ascii="新細明體" w:hAnsi="新細明體"/>
        </w:rPr>
        <w:t>4</w:t>
      </w:r>
      <w:r w:rsidRPr="003035A6">
        <w:rPr>
          <w:rFonts w:ascii="新細明體" w:hAnsi="新細明體"/>
        </w:rPr>
        <w:t>2</w:t>
      </w:r>
      <w:r w:rsidRPr="003035A6">
        <w:rPr>
          <w:rFonts w:ascii="新細明體" w:hAnsi="新細明體" w:hint="eastAsia"/>
        </w:rPr>
        <w:t>號。</w:t>
      </w:r>
    </w:p>
  </w:footnote>
  <w:footnote w:id="17">
    <w:p w:rsidR="0098470F" w:rsidRDefault="0098470F">
      <w:pPr>
        <w:pStyle w:val="FootnoteText"/>
      </w:pPr>
      <w:r>
        <w:rPr>
          <w:rStyle w:val="FootnoteReference"/>
        </w:rPr>
        <w:footnoteRef/>
      </w:r>
      <w:r>
        <w:t xml:space="preserve"> </w:t>
      </w:r>
      <w:r>
        <w:rPr>
          <w:rFonts w:hint="eastAsia"/>
        </w:rPr>
        <w:t>同註</w:t>
      </w:r>
      <w:r w:rsidRPr="00540C16">
        <w:rPr>
          <w:rFonts w:ascii="新細明體" w:hAnsi="新細明體"/>
        </w:rPr>
        <w:t>12</w:t>
      </w:r>
      <w:r w:rsidRPr="003035A6">
        <w:rPr>
          <w:rFonts w:ascii="新細明體" w:hAnsi="新細明體" w:hint="eastAsia"/>
        </w:rPr>
        <w:t>，</w:t>
      </w:r>
      <w:r>
        <w:rPr>
          <w:rFonts w:ascii="新細明體" w:hAnsi="新細明體"/>
        </w:rPr>
        <w:t>33</w:t>
      </w:r>
      <w:r w:rsidRPr="003035A6">
        <w:rPr>
          <w:rFonts w:ascii="新細明體" w:hAnsi="新細明體" w:hint="eastAsia"/>
        </w:rPr>
        <w:t>號。</w:t>
      </w:r>
    </w:p>
  </w:footnote>
  <w:footnote w:id="18">
    <w:p w:rsidR="0098470F" w:rsidRDefault="0098470F">
      <w:pPr>
        <w:pStyle w:val="FootnoteText"/>
      </w:pPr>
      <w:r>
        <w:rPr>
          <w:rStyle w:val="FootnoteReference"/>
        </w:rPr>
        <w:footnoteRef/>
      </w:r>
      <w:r>
        <w:t xml:space="preserve"> </w:t>
      </w:r>
      <w:r>
        <w:rPr>
          <w:rFonts w:hint="eastAsia"/>
        </w:rPr>
        <w:t>天主教會以一週的第一天稱為主日，為慶祝耶穌基督於星期五受難，第三日復活為世人帶來新的希望與光明。</w:t>
      </w:r>
    </w:p>
  </w:footnote>
  <w:footnote w:id="19">
    <w:p w:rsidR="0098470F" w:rsidRDefault="0098470F">
      <w:pPr>
        <w:pStyle w:val="FootnoteText"/>
      </w:pPr>
      <w:r>
        <w:rPr>
          <w:rStyle w:val="FootnoteReference"/>
        </w:rPr>
        <w:footnoteRef/>
      </w:r>
      <w:r>
        <w:t xml:space="preserve"> </w:t>
      </w:r>
      <w:r>
        <w:rPr>
          <w:rFonts w:hint="eastAsia"/>
        </w:rPr>
        <w:t>謝麗惠，〈台灣地區天主教兒童宗教教育：以皮亞傑的認知發展</w:t>
      </w:r>
      <w:r w:rsidRPr="00E752EF">
        <w:rPr>
          <w:rFonts w:ascii="新細明體" w:hAnsi="新細明體" w:hint="eastAsia"/>
        </w:rPr>
        <w:t>理論檢視與展望〉，</w:t>
      </w:r>
      <w:r w:rsidRPr="00E752EF">
        <w:rPr>
          <w:rFonts w:ascii="新細明體" w:hAnsi="新細明體"/>
        </w:rPr>
        <w:t>2004</w:t>
      </w:r>
      <w:r w:rsidRPr="00E752EF">
        <w:rPr>
          <w:rFonts w:ascii="新細明體" w:hAnsi="新細明體" w:hint="eastAsia"/>
        </w:rPr>
        <w:t>，</w:t>
      </w:r>
      <w:r w:rsidRPr="00E752EF">
        <w:rPr>
          <w:rFonts w:ascii="新細明體" w:hAnsi="新細明體"/>
        </w:rPr>
        <w:t>p30~36</w:t>
      </w:r>
    </w:p>
  </w:footnote>
  <w:footnote w:id="20">
    <w:p w:rsidR="0098470F" w:rsidRDefault="0098470F">
      <w:pPr>
        <w:pStyle w:val="FootnoteText"/>
      </w:pPr>
      <w:r>
        <w:rPr>
          <w:rStyle w:val="FootnoteReference"/>
        </w:rPr>
        <w:footnoteRef/>
      </w:r>
      <w:r>
        <w:t xml:space="preserve"> </w:t>
      </w:r>
      <w:r>
        <w:rPr>
          <w:rFonts w:hint="eastAsia"/>
        </w:rPr>
        <w:t>葉榮福，</w:t>
      </w:r>
      <w:r>
        <w:rPr>
          <w:rFonts w:ascii="新細明體" w:hAnsi="新細明體" w:hint="eastAsia"/>
        </w:rPr>
        <w:t>《</w:t>
      </w:r>
      <w:r>
        <w:rPr>
          <w:rFonts w:ascii="新細明體" w:hAnsi="新細明體" w:cs="TT1267o00" w:hint="eastAsia"/>
          <w:kern w:val="0"/>
          <w:szCs w:val="24"/>
        </w:rPr>
        <w:t>兒童主日學教學</w:t>
      </w:r>
      <w:r>
        <w:rPr>
          <w:rFonts w:ascii="新細明體" w:hAnsi="新細明體" w:cs="TT1267o00"/>
          <w:kern w:val="0"/>
          <w:szCs w:val="24"/>
        </w:rPr>
        <w:t>/</w:t>
      </w:r>
      <w:r>
        <w:rPr>
          <w:rFonts w:ascii="新細明體" w:hAnsi="新細明體" w:cs="TT1267o00" w:hint="eastAsia"/>
          <w:kern w:val="0"/>
          <w:szCs w:val="24"/>
        </w:rPr>
        <w:t>教材指南</w:t>
      </w:r>
      <w:r>
        <w:rPr>
          <w:rFonts w:ascii="新細明體" w:hAnsi="新細明體" w:hint="eastAsia"/>
        </w:rPr>
        <w:t>》，</w:t>
      </w:r>
      <w:r>
        <w:rPr>
          <w:rFonts w:ascii="新細明體" w:hAnsi="新細明體"/>
        </w:rPr>
        <w:t>2003</w:t>
      </w:r>
      <w:r>
        <w:rPr>
          <w:rFonts w:ascii="新細明體" w:hAnsi="新細明體" w:hint="eastAsia"/>
        </w:rPr>
        <w:t>，</w:t>
      </w:r>
      <w:r>
        <w:rPr>
          <w:rFonts w:ascii="新細明體" w:hAnsi="新細明體"/>
        </w:rPr>
        <w:t>p29~38</w:t>
      </w:r>
    </w:p>
  </w:footnote>
  <w:footnote w:id="21">
    <w:p w:rsidR="0098470F" w:rsidRDefault="0098470F">
      <w:pPr>
        <w:pStyle w:val="FootnoteText"/>
      </w:pPr>
      <w:r>
        <w:rPr>
          <w:rStyle w:val="FootnoteReference"/>
        </w:rPr>
        <w:footnoteRef/>
      </w:r>
      <w:r>
        <w:t xml:space="preserve"> </w:t>
      </w:r>
      <w:r>
        <w:rPr>
          <w:rFonts w:hint="eastAsia"/>
        </w:rPr>
        <w:t>同註</w:t>
      </w:r>
      <w:r>
        <w:t>4</w:t>
      </w:r>
      <w:r>
        <w:rPr>
          <w:rFonts w:hint="eastAsia"/>
        </w:rPr>
        <w:t>。</w:t>
      </w:r>
    </w:p>
  </w:footnote>
  <w:footnote w:id="22">
    <w:p w:rsidR="0098470F" w:rsidRDefault="0098470F">
      <w:pPr>
        <w:pStyle w:val="FootnoteText"/>
      </w:pPr>
      <w:r>
        <w:rPr>
          <w:rStyle w:val="FootnoteReference"/>
        </w:rPr>
        <w:footnoteRef/>
      </w:r>
      <w:r>
        <w:t xml:space="preserve"> </w:t>
      </w:r>
      <w:r>
        <w:rPr>
          <w:rFonts w:hint="eastAsia"/>
        </w:rPr>
        <w:t>若望保祿二世，</w:t>
      </w:r>
      <w:r>
        <w:rPr>
          <w:rFonts w:ascii="新細明體" w:hAnsi="新細明體" w:hint="eastAsia"/>
        </w:rPr>
        <w:t>《</w:t>
      </w:r>
      <w:r>
        <w:rPr>
          <w:rFonts w:hint="eastAsia"/>
        </w:rPr>
        <w:t>第三個千年將臨之際</w:t>
      </w:r>
      <w:r>
        <w:rPr>
          <w:rFonts w:ascii="新細明體" w:hAnsi="新細明體" w:hint="eastAsia"/>
        </w:rPr>
        <w:t>》，</w:t>
      </w:r>
      <w:r>
        <w:rPr>
          <w:rFonts w:ascii="新細明體" w:hAnsi="新細明體"/>
        </w:rPr>
        <w:t>1994</w:t>
      </w:r>
      <w:r>
        <w:rPr>
          <w:rFonts w:ascii="新細明體" w:hAnsi="新細明體" w:hint="eastAsia"/>
        </w:rPr>
        <w:t>，</w:t>
      </w:r>
      <w:r>
        <w:rPr>
          <w:rFonts w:ascii="新細明體" w:hAnsi="新細明體"/>
        </w:rPr>
        <w:t>51</w:t>
      </w:r>
      <w:r>
        <w:rPr>
          <w:rFonts w:ascii="新細明體" w:hAnsi="新細明體" w:hint="eastAsia"/>
        </w:rPr>
        <w:t>號</w:t>
      </w:r>
    </w:p>
  </w:footnote>
  <w:footnote w:id="23">
    <w:p w:rsidR="0098470F" w:rsidRDefault="0098470F">
      <w:pPr>
        <w:pStyle w:val="FootnoteText"/>
      </w:pPr>
      <w:r>
        <w:rPr>
          <w:rStyle w:val="FootnoteReference"/>
        </w:rPr>
        <w:footnoteRef/>
      </w:r>
      <w:r>
        <w:t xml:space="preserve"> </w:t>
      </w:r>
      <w:r>
        <w:rPr>
          <w:rFonts w:hint="eastAsia"/>
        </w:rPr>
        <w:t>同上。</w:t>
      </w:r>
    </w:p>
  </w:footnote>
  <w:footnote w:id="24">
    <w:p w:rsidR="0098470F" w:rsidRDefault="0098470F">
      <w:pPr>
        <w:pStyle w:val="FootnoteText"/>
      </w:pPr>
      <w:r>
        <w:rPr>
          <w:rStyle w:val="FootnoteReference"/>
        </w:rPr>
        <w:footnoteRef/>
      </w:r>
      <w:r>
        <w:t xml:space="preserve"> </w:t>
      </w:r>
      <w:r>
        <w:rPr>
          <w:rFonts w:hint="eastAsia"/>
        </w:rPr>
        <w:t>參閱附錄一。</w:t>
      </w:r>
    </w:p>
  </w:footnote>
  <w:footnote w:id="25">
    <w:p w:rsidR="0098470F" w:rsidRDefault="0098470F">
      <w:pPr>
        <w:pStyle w:val="FootnoteText"/>
      </w:pPr>
      <w:r>
        <w:rPr>
          <w:rStyle w:val="FootnoteReference"/>
        </w:rPr>
        <w:footnoteRef/>
      </w:r>
      <w:r>
        <w:t xml:space="preserve"> </w:t>
      </w:r>
      <w:r>
        <w:rPr>
          <w:rFonts w:hint="eastAsia"/>
        </w:rPr>
        <w:t>同上。</w:t>
      </w:r>
    </w:p>
  </w:footnote>
  <w:footnote w:id="26">
    <w:p w:rsidR="0098470F" w:rsidRDefault="0098470F">
      <w:pPr>
        <w:pStyle w:val="FootnoteText"/>
      </w:pPr>
      <w:r>
        <w:rPr>
          <w:rStyle w:val="FootnoteReference"/>
        </w:rPr>
        <w:footnoteRef/>
      </w:r>
      <w:r>
        <w:t xml:space="preserve"> </w:t>
      </w:r>
      <w:r>
        <w:rPr>
          <w:rFonts w:hint="eastAsia"/>
        </w:rPr>
        <w:t>請參閱附錄二。</w:t>
      </w:r>
    </w:p>
  </w:footnote>
  <w:footnote w:id="27">
    <w:p w:rsidR="0098470F" w:rsidRDefault="0098470F">
      <w:pPr>
        <w:pStyle w:val="FootnoteText"/>
      </w:pPr>
      <w:r>
        <w:rPr>
          <w:rStyle w:val="FootnoteReference"/>
        </w:rPr>
        <w:footnoteRef/>
      </w:r>
      <w:r>
        <w:t xml:space="preserve"> </w:t>
      </w:r>
      <w:r>
        <w:rPr>
          <w:rFonts w:hint="eastAsia"/>
        </w:rPr>
        <w:t>同上。</w:t>
      </w:r>
    </w:p>
  </w:footnote>
  <w:footnote w:id="28">
    <w:p w:rsidR="0098470F" w:rsidRDefault="0098470F">
      <w:pPr>
        <w:pStyle w:val="FootnoteText"/>
      </w:pPr>
      <w:r>
        <w:rPr>
          <w:rStyle w:val="FootnoteReference"/>
        </w:rPr>
        <w:footnoteRef/>
      </w:r>
      <w:r>
        <w:t xml:space="preserve"> </w:t>
      </w:r>
      <w:r w:rsidRPr="00E952D9">
        <w:rPr>
          <w:rFonts w:ascii="新細明體" w:hAnsi="新細明體" w:hint="eastAsia"/>
        </w:rPr>
        <w:t>同註</w:t>
      </w:r>
      <w:r w:rsidRPr="00E952D9">
        <w:rPr>
          <w:rFonts w:ascii="新細明體" w:hAnsi="新細明體"/>
        </w:rPr>
        <w:t>4</w:t>
      </w:r>
      <w:r w:rsidRPr="00E952D9">
        <w:rPr>
          <w:rFonts w:ascii="新細明體" w:hAnsi="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62"/>
    <w:multiLevelType w:val="singleLevel"/>
    <w:tmpl w:val="504E2466"/>
    <w:lvl w:ilvl="0">
      <w:start w:val="1"/>
      <w:numFmt w:val="decimal"/>
      <w:lvlText w:val="(%1)"/>
      <w:lvlJc w:val="left"/>
      <w:pPr>
        <w:tabs>
          <w:tab w:val="num" w:pos="720"/>
        </w:tabs>
        <w:ind w:left="720" w:hanging="360"/>
      </w:pPr>
      <w:rPr>
        <w:rFonts w:cs="Times New Roman" w:hint="default"/>
      </w:rPr>
    </w:lvl>
  </w:abstractNum>
  <w:abstractNum w:abstractNumId="1">
    <w:nsid w:val="08AF4660"/>
    <w:multiLevelType w:val="hybridMultilevel"/>
    <w:tmpl w:val="46906B2E"/>
    <w:lvl w:ilvl="0" w:tplc="04090017">
      <w:start w:val="1"/>
      <w:numFmt w:val="ideographLegalTraditional"/>
      <w:lvlText w:val="%1、"/>
      <w:lvlJc w:val="left"/>
      <w:pPr>
        <w:ind w:left="480" w:hanging="480"/>
      </w:pPr>
      <w:rPr>
        <w:rFonts w:cs="Times New Roman" w:hint="default"/>
      </w:rPr>
    </w:lvl>
    <w:lvl w:ilvl="1" w:tplc="04090015">
      <w:start w:val="1"/>
      <w:numFmt w:val="taiwaneseCountingThousand"/>
      <w:lvlText w:val="%2、"/>
      <w:lvlJc w:val="left"/>
      <w:pPr>
        <w:ind w:left="960" w:hanging="480"/>
      </w:pPr>
      <w:rPr>
        <w:rFonts w:cs="Times New Roman"/>
      </w:rPr>
    </w:lvl>
    <w:lvl w:ilvl="2" w:tplc="0409000F">
      <w:start w:val="1"/>
      <w:numFmt w:val="decimal"/>
      <w:lvlText w:val="%3."/>
      <w:lvlJc w:val="left"/>
      <w:pPr>
        <w:ind w:left="1440" w:hanging="480"/>
      </w:pPr>
      <w:rPr>
        <w:rFonts w:cs="Times New Roman"/>
      </w:rPr>
    </w:lvl>
    <w:lvl w:ilvl="3" w:tplc="4AECB7CA">
      <w:start w:val="1"/>
      <w:numFmt w:val="taiwaneseCountingThousand"/>
      <w:lvlText w:val="第%4、"/>
      <w:lvlJc w:val="left"/>
      <w:pPr>
        <w:ind w:left="2610" w:hanging="117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484951"/>
    <w:multiLevelType w:val="hybridMultilevel"/>
    <w:tmpl w:val="7CB4AB7A"/>
    <w:lvl w:ilvl="0" w:tplc="869A58FE">
      <w:start w:val="1"/>
      <w:numFmt w:val="taiwaneseCountingThousand"/>
      <w:lvlText w:val="%1、"/>
      <w:lvlJc w:val="left"/>
      <w:pPr>
        <w:tabs>
          <w:tab w:val="num" w:pos="1560"/>
        </w:tabs>
        <w:ind w:left="1560" w:hanging="102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155C2E3C"/>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4">
    <w:nsid w:val="16AC7D04"/>
    <w:multiLevelType w:val="hybridMultilevel"/>
    <w:tmpl w:val="BA724E0A"/>
    <w:lvl w:ilvl="0" w:tplc="113EBF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9651B3"/>
    <w:multiLevelType w:val="singleLevel"/>
    <w:tmpl w:val="0409000F"/>
    <w:lvl w:ilvl="0">
      <w:start w:val="1"/>
      <w:numFmt w:val="decimal"/>
      <w:lvlText w:val="%1."/>
      <w:lvlJc w:val="left"/>
      <w:pPr>
        <w:tabs>
          <w:tab w:val="num" w:pos="425"/>
        </w:tabs>
        <w:ind w:left="425" w:hanging="425"/>
      </w:pPr>
      <w:rPr>
        <w:rFonts w:cs="Times New Roman"/>
      </w:rPr>
    </w:lvl>
  </w:abstractNum>
  <w:abstractNum w:abstractNumId="6">
    <w:nsid w:val="21B27441"/>
    <w:multiLevelType w:val="hybridMultilevel"/>
    <w:tmpl w:val="0AAE1A64"/>
    <w:lvl w:ilvl="0" w:tplc="06DA25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7E65335"/>
    <w:multiLevelType w:val="hybridMultilevel"/>
    <w:tmpl w:val="C4D0E8B2"/>
    <w:lvl w:ilvl="0" w:tplc="969C6234">
      <w:numFmt w:val="bullet"/>
      <w:lvlText w:val="※"/>
      <w:lvlJc w:val="left"/>
      <w:pPr>
        <w:tabs>
          <w:tab w:val="num" w:pos="539"/>
        </w:tabs>
        <w:ind w:left="539" w:hanging="360"/>
      </w:pPr>
      <w:rPr>
        <w:rFonts w:ascii="標楷體" w:eastAsia="標楷體" w:hAnsi="標楷體" w:hint="eastAsia"/>
      </w:rPr>
    </w:lvl>
    <w:lvl w:ilvl="1" w:tplc="04090003" w:tentative="1">
      <w:start w:val="1"/>
      <w:numFmt w:val="bullet"/>
      <w:lvlText w:val=""/>
      <w:lvlJc w:val="left"/>
      <w:pPr>
        <w:tabs>
          <w:tab w:val="num" w:pos="1139"/>
        </w:tabs>
        <w:ind w:left="1139" w:hanging="480"/>
      </w:pPr>
      <w:rPr>
        <w:rFonts w:ascii="Wingdings" w:hAnsi="Wingdings" w:hint="default"/>
      </w:rPr>
    </w:lvl>
    <w:lvl w:ilvl="2" w:tplc="04090005" w:tentative="1">
      <w:start w:val="1"/>
      <w:numFmt w:val="bullet"/>
      <w:lvlText w:val=""/>
      <w:lvlJc w:val="left"/>
      <w:pPr>
        <w:tabs>
          <w:tab w:val="num" w:pos="1619"/>
        </w:tabs>
        <w:ind w:left="1619" w:hanging="480"/>
      </w:pPr>
      <w:rPr>
        <w:rFonts w:ascii="Wingdings" w:hAnsi="Wingdings" w:hint="default"/>
      </w:rPr>
    </w:lvl>
    <w:lvl w:ilvl="3" w:tplc="04090001" w:tentative="1">
      <w:start w:val="1"/>
      <w:numFmt w:val="bullet"/>
      <w:lvlText w:val=""/>
      <w:lvlJc w:val="left"/>
      <w:pPr>
        <w:tabs>
          <w:tab w:val="num" w:pos="2099"/>
        </w:tabs>
        <w:ind w:left="2099" w:hanging="480"/>
      </w:pPr>
      <w:rPr>
        <w:rFonts w:ascii="Wingdings" w:hAnsi="Wingdings" w:hint="default"/>
      </w:rPr>
    </w:lvl>
    <w:lvl w:ilvl="4" w:tplc="04090003" w:tentative="1">
      <w:start w:val="1"/>
      <w:numFmt w:val="bullet"/>
      <w:lvlText w:val=""/>
      <w:lvlJc w:val="left"/>
      <w:pPr>
        <w:tabs>
          <w:tab w:val="num" w:pos="2579"/>
        </w:tabs>
        <w:ind w:left="2579" w:hanging="480"/>
      </w:pPr>
      <w:rPr>
        <w:rFonts w:ascii="Wingdings" w:hAnsi="Wingdings" w:hint="default"/>
      </w:rPr>
    </w:lvl>
    <w:lvl w:ilvl="5" w:tplc="04090005" w:tentative="1">
      <w:start w:val="1"/>
      <w:numFmt w:val="bullet"/>
      <w:lvlText w:val=""/>
      <w:lvlJc w:val="left"/>
      <w:pPr>
        <w:tabs>
          <w:tab w:val="num" w:pos="3059"/>
        </w:tabs>
        <w:ind w:left="3059" w:hanging="480"/>
      </w:pPr>
      <w:rPr>
        <w:rFonts w:ascii="Wingdings" w:hAnsi="Wingdings" w:hint="default"/>
      </w:rPr>
    </w:lvl>
    <w:lvl w:ilvl="6" w:tplc="04090001" w:tentative="1">
      <w:start w:val="1"/>
      <w:numFmt w:val="bullet"/>
      <w:lvlText w:val=""/>
      <w:lvlJc w:val="left"/>
      <w:pPr>
        <w:tabs>
          <w:tab w:val="num" w:pos="3539"/>
        </w:tabs>
        <w:ind w:left="3539" w:hanging="480"/>
      </w:pPr>
      <w:rPr>
        <w:rFonts w:ascii="Wingdings" w:hAnsi="Wingdings" w:hint="default"/>
      </w:rPr>
    </w:lvl>
    <w:lvl w:ilvl="7" w:tplc="04090003" w:tentative="1">
      <w:start w:val="1"/>
      <w:numFmt w:val="bullet"/>
      <w:lvlText w:val=""/>
      <w:lvlJc w:val="left"/>
      <w:pPr>
        <w:tabs>
          <w:tab w:val="num" w:pos="4019"/>
        </w:tabs>
        <w:ind w:left="4019" w:hanging="480"/>
      </w:pPr>
      <w:rPr>
        <w:rFonts w:ascii="Wingdings" w:hAnsi="Wingdings" w:hint="default"/>
      </w:rPr>
    </w:lvl>
    <w:lvl w:ilvl="8" w:tplc="04090005" w:tentative="1">
      <w:start w:val="1"/>
      <w:numFmt w:val="bullet"/>
      <w:lvlText w:val=""/>
      <w:lvlJc w:val="left"/>
      <w:pPr>
        <w:tabs>
          <w:tab w:val="num" w:pos="4499"/>
        </w:tabs>
        <w:ind w:left="4499" w:hanging="480"/>
      </w:pPr>
      <w:rPr>
        <w:rFonts w:ascii="Wingdings" w:hAnsi="Wingdings" w:hint="default"/>
      </w:rPr>
    </w:lvl>
  </w:abstractNum>
  <w:abstractNum w:abstractNumId="8">
    <w:nsid w:val="2CE62682"/>
    <w:multiLevelType w:val="hybridMultilevel"/>
    <w:tmpl w:val="42A07268"/>
    <w:lvl w:ilvl="0" w:tplc="2C5667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27A727A"/>
    <w:multiLevelType w:val="hybridMultilevel"/>
    <w:tmpl w:val="0DAE4892"/>
    <w:lvl w:ilvl="0" w:tplc="5B289726">
      <w:start w:val="1"/>
      <w:numFmt w:val="bullet"/>
      <w:lvlText w:val=""/>
      <w:lvlJc w:val="left"/>
      <w:pPr>
        <w:tabs>
          <w:tab w:val="num" w:pos="945"/>
        </w:tabs>
        <w:ind w:left="945" w:hanging="945"/>
      </w:pPr>
      <w:rPr>
        <w:rFonts w:ascii="Webdings" w:eastAsia="標楷體" w:hAnsi="Webdings" w:hint="default"/>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B426E1A"/>
    <w:multiLevelType w:val="singleLevel"/>
    <w:tmpl w:val="3350EBBE"/>
    <w:lvl w:ilvl="0">
      <w:start w:val="1"/>
      <w:numFmt w:val="decimal"/>
      <w:lvlText w:val="%1."/>
      <w:lvlJc w:val="left"/>
      <w:pPr>
        <w:tabs>
          <w:tab w:val="num" w:pos="930"/>
        </w:tabs>
        <w:ind w:left="930" w:hanging="930"/>
      </w:pPr>
      <w:rPr>
        <w:rFonts w:cs="Times New Roman" w:hint="eastAsia"/>
      </w:rPr>
    </w:lvl>
  </w:abstractNum>
  <w:abstractNum w:abstractNumId="11">
    <w:nsid w:val="55210E68"/>
    <w:multiLevelType w:val="hybridMultilevel"/>
    <w:tmpl w:val="513614DC"/>
    <w:lvl w:ilvl="0" w:tplc="CF14F0FE">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2">
    <w:nsid w:val="5BE94582"/>
    <w:multiLevelType w:val="hybridMultilevel"/>
    <w:tmpl w:val="AC0CF8FC"/>
    <w:lvl w:ilvl="0" w:tplc="679E8984">
      <w:start w:val="1"/>
      <w:numFmt w:val="bullet"/>
      <w:lvlText w:val=""/>
      <w:lvlJc w:val="left"/>
      <w:pPr>
        <w:tabs>
          <w:tab w:val="num" w:pos="720"/>
        </w:tabs>
        <w:ind w:left="720" w:hanging="360"/>
      </w:pPr>
      <w:rPr>
        <w:rFonts w:ascii="Wingdings" w:hAnsi="Wingdings" w:hint="default"/>
      </w:rPr>
    </w:lvl>
    <w:lvl w:ilvl="1" w:tplc="30FEDA82" w:tentative="1">
      <w:start w:val="1"/>
      <w:numFmt w:val="bullet"/>
      <w:lvlText w:val=""/>
      <w:lvlJc w:val="left"/>
      <w:pPr>
        <w:tabs>
          <w:tab w:val="num" w:pos="1440"/>
        </w:tabs>
        <w:ind w:left="1440" w:hanging="360"/>
      </w:pPr>
      <w:rPr>
        <w:rFonts w:ascii="Wingdings" w:hAnsi="Wingdings" w:hint="default"/>
      </w:rPr>
    </w:lvl>
    <w:lvl w:ilvl="2" w:tplc="67302C28" w:tentative="1">
      <w:start w:val="1"/>
      <w:numFmt w:val="bullet"/>
      <w:lvlText w:val=""/>
      <w:lvlJc w:val="left"/>
      <w:pPr>
        <w:tabs>
          <w:tab w:val="num" w:pos="2160"/>
        </w:tabs>
        <w:ind w:left="2160" w:hanging="360"/>
      </w:pPr>
      <w:rPr>
        <w:rFonts w:ascii="Wingdings" w:hAnsi="Wingdings" w:hint="default"/>
      </w:rPr>
    </w:lvl>
    <w:lvl w:ilvl="3" w:tplc="86C6CC14" w:tentative="1">
      <w:start w:val="1"/>
      <w:numFmt w:val="bullet"/>
      <w:lvlText w:val=""/>
      <w:lvlJc w:val="left"/>
      <w:pPr>
        <w:tabs>
          <w:tab w:val="num" w:pos="2880"/>
        </w:tabs>
        <w:ind w:left="2880" w:hanging="360"/>
      </w:pPr>
      <w:rPr>
        <w:rFonts w:ascii="Wingdings" w:hAnsi="Wingdings" w:hint="default"/>
      </w:rPr>
    </w:lvl>
    <w:lvl w:ilvl="4" w:tplc="A2E26380" w:tentative="1">
      <w:start w:val="1"/>
      <w:numFmt w:val="bullet"/>
      <w:lvlText w:val=""/>
      <w:lvlJc w:val="left"/>
      <w:pPr>
        <w:tabs>
          <w:tab w:val="num" w:pos="3600"/>
        </w:tabs>
        <w:ind w:left="3600" w:hanging="360"/>
      </w:pPr>
      <w:rPr>
        <w:rFonts w:ascii="Wingdings" w:hAnsi="Wingdings" w:hint="default"/>
      </w:rPr>
    </w:lvl>
    <w:lvl w:ilvl="5" w:tplc="C066C588" w:tentative="1">
      <w:start w:val="1"/>
      <w:numFmt w:val="bullet"/>
      <w:lvlText w:val=""/>
      <w:lvlJc w:val="left"/>
      <w:pPr>
        <w:tabs>
          <w:tab w:val="num" w:pos="4320"/>
        </w:tabs>
        <w:ind w:left="4320" w:hanging="360"/>
      </w:pPr>
      <w:rPr>
        <w:rFonts w:ascii="Wingdings" w:hAnsi="Wingdings" w:hint="default"/>
      </w:rPr>
    </w:lvl>
    <w:lvl w:ilvl="6" w:tplc="6F581148" w:tentative="1">
      <w:start w:val="1"/>
      <w:numFmt w:val="bullet"/>
      <w:lvlText w:val=""/>
      <w:lvlJc w:val="left"/>
      <w:pPr>
        <w:tabs>
          <w:tab w:val="num" w:pos="5040"/>
        </w:tabs>
        <w:ind w:left="5040" w:hanging="360"/>
      </w:pPr>
      <w:rPr>
        <w:rFonts w:ascii="Wingdings" w:hAnsi="Wingdings" w:hint="default"/>
      </w:rPr>
    </w:lvl>
    <w:lvl w:ilvl="7" w:tplc="729AF476" w:tentative="1">
      <w:start w:val="1"/>
      <w:numFmt w:val="bullet"/>
      <w:lvlText w:val=""/>
      <w:lvlJc w:val="left"/>
      <w:pPr>
        <w:tabs>
          <w:tab w:val="num" w:pos="5760"/>
        </w:tabs>
        <w:ind w:left="5760" w:hanging="360"/>
      </w:pPr>
      <w:rPr>
        <w:rFonts w:ascii="Wingdings" w:hAnsi="Wingdings" w:hint="default"/>
      </w:rPr>
    </w:lvl>
    <w:lvl w:ilvl="8" w:tplc="173A5B96" w:tentative="1">
      <w:start w:val="1"/>
      <w:numFmt w:val="bullet"/>
      <w:lvlText w:val=""/>
      <w:lvlJc w:val="left"/>
      <w:pPr>
        <w:tabs>
          <w:tab w:val="num" w:pos="6480"/>
        </w:tabs>
        <w:ind w:left="6480" w:hanging="360"/>
      </w:pPr>
      <w:rPr>
        <w:rFonts w:ascii="Wingdings" w:hAnsi="Wingdings" w:hint="default"/>
      </w:rPr>
    </w:lvl>
  </w:abstractNum>
  <w:abstractNum w:abstractNumId="13">
    <w:nsid w:val="5D210AB9"/>
    <w:multiLevelType w:val="singleLevel"/>
    <w:tmpl w:val="D69230FC"/>
    <w:lvl w:ilvl="0">
      <w:start w:val="1"/>
      <w:numFmt w:val="decimal"/>
      <w:lvlText w:val="%1."/>
      <w:lvlJc w:val="left"/>
      <w:pPr>
        <w:tabs>
          <w:tab w:val="num" w:pos="930"/>
        </w:tabs>
        <w:ind w:left="930" w:hanging="930"/>
      </w:pPr>
      <w:rPr>
        <w:rFonts w:cs="Times New Roman" w:hint="eastAsia"/>
      </w:rPr>
    </w:lvl>
  </w:abstractNum>
  <w:abstractNum w:abstractNumId="14">
    <w:nsid w:val="5D932BAC"/>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15">
    <w:nsid w:val="62ED7BB0"/>
    <w:multiLevelType w:val="singleLevel"/>
    <w:tmpl w:val="EAAED10E"/>
    <w:lvl w:ilvl="0">
      <w:start w:val="14"/>
      <w:numFmt w:val="bullet"/>
      <w:lvlText w:val="□"/>
      <w:lvlJc w:val="left"/>
      <w:pPr>
        <w:tabs>
          <w:tab w:val="num" w:pos="480"/>
        </w:tabs>
        <w:ind w:left="480" w:hanging="240"/>
      </w:pPr>
      <w:rPr>
        <w:rFonts w:ascii="標楷體" w:eastAsia="標楷體" w:hAnsi="Times New Roman" w:hint="eastAsia"/>
      </w:rPr>
    </w:lvl>
  </w:abstractNum>
  <w:abstractNum w:abstractNumId="16">
    <w:nsid w:val="630C1F19"/>
    <w:multiLevelType w:val="singleLevel"/>
    <w:tmpl w:val="8DBAAEC8"/>
    <w:lvl w:ilvl="0">
      <w:start w:val="1"/>
      <w:numFmt w:val="decimal"/>
      <w:lvlText w:val="(%1)"/>
      <w:lvlJc w:val="left"/>
      <w:pPr>
        <w:tabs>
          <w:tab w:val="num" w:pos="720"/>
        </w:tabs>
        <w:ind w:left="720" w:hanging="360"/>
      </w:pPr>
      <w:rPr>
        <w:rFonts w:cs="Times New Roman" w:hint="eastAsia"/>
      </w:rPr>
    </w:lvl>
  </w:abstractNum>
  <w:abstractNum w:abstractNumId="17">
    <w:nsid w:val="652222A5"/>
    <w:multiLevelType w:val="hybridMultilevel"/>
    <w:tmpl w:val="2BD85EC8"/>
    <w:lvl w:ilvl="0" w:tplc="A0DED6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9D97B5B"/>
    <w:multiLevelType w:val="hybridMultilevel"/>
    <w:tmpl w:val="343E7E2C"/>
    <w:lvl w:ilvl="0" w:tplc="CF14F0FE">
      <w:start w:val="1"/>
      <w:numFmt w:val="bullet"/>
      <w:lvlText w:val=""/>
      <w:lvlJc w:val="left"/>
      <w:pPr>
        <w:tabs>
          <w:tab w:val="num" w:pos="720"/>
        </w:tabs>
        <w:ind w:left="720" w:hanging="360"/>
      </w:pPr>
      <w:rPr>
        <w:rFonts w:ascii="Wingdings" w:hAnsi="Wingdings" w:hint="default"/>
      </w:rPr>
    </w:lvl>
    <w:lvl w:ilvl="1" w:tplc="F6C47AF8" w:tentative="1">
      <w:start w:val="1"/>
      <w:numFmt w:val="bullet"/>
      <w:lvlText w:val=""/>
      <w:lvlJc w:val="left"/>
      <w:pPr>
        <w:tabs>
          <w:tab w:val="num" w:pos="1440"/>
        </w:tabs>
        <w:ind w:left="1440" w:hanging="360"/>
      </w:pPr>
      <w:rPr>
        <w:rFonts w:ascii="Wingdings" w:hAnsi="Wingdings" w:hint="default"/>
      </w:rPr>
    </w:lvl>
    <w:lvl w:ilvl="2" w:tplc="1FD203AE" w:tentative="1">
      <w:start w:val="1"/>
      <w:numFmt w:val="bullet"/>
      <w:lvlText w:val=""/>
      <w:lvlJc w:val="left"/>
      <w:pPr>
        <w:tabs>
          <w:tab w:val="num" w:pos="2160"/>
        </w:tabs>
        <w:ind w:left="2160" w:hanging="360"/>
      </w:pPr>
      <w:rPr>
        <w:rFonts w:ascii="Wingdings" w:hAnsi="Wingdings" w:hint="default"/>
      </w:rPr>
    </w:lvl>
    <w:lvl w:ilvl="3" w:tplc="895C2524" w:tentative="1">
      <w:start w:val="1"/>
      <w:numFmt w:val="bullet"/>
      <w:lvlText w:val=""/>
      <w:lvlJc w:val="left"/>
      <w:pPr>
        <w:tabs>
          <w:tab w:val="num" w:pos="2880"/>
        </w:tabs>
        <w:ind w:left="2880" w:hanging="360"/>
      </w:pPr>
      <w:rPr>
        <w:rFonts w:ascii="Wingdings" w:hAnsi="Wingdings" w:hint="default"/>
      </w:rPr>
    </w:lvl>
    <w:lvl w:ilvl="4" w:tplc="23F6FCFE" w:tentative="1">
      <w:start w:val="1"/>
      <w:numFmt w:val="bullet"/>
      <w:lvlText w:val=""/>
      <w:lvlJc w:val="left"/>
      <w:pPr>
        <w:tabs>
          <w:tab w:val="num" w:pos="3600"/>
        </w:tabs>
        <w:ind w:left="3600" w:hanging="360"/>
      </w:pPr>
      <w:rPr>
        <w:rFonts w:ascii="Wingdings" w:hAnsi="Wingdings" w:hint="default"/>
      </w:rPr>
    </w:lvl>
    <w:lvl w:ilvl="5" w:tplc="2C40E29C" w:tentative="1">
      <w:start w:val="1"/>
      <w:numFmt w:val="bullet"/>
      <w:lvlText w:val=""/>
      <w:lvlJc w:val="left"/>
      <w:pPr>
        <w:tabs>
          <w:tab w:val="num" w:pos="4320"/>
        </w:tabs>
        <w:ind w:left="4320" w:hanging="360"/>
      </w:pPr>
      <w:rPr>
        <w:rFonts w:ascii="Wingdings" w:hAnsi="Wingdings" w:hint="default"/>
      </w:rPr>
    </w:lvl>
    <w:lvl w:ilvl="6" w:tplc="292E13DE" w:tentative="1">
      <w:start w:val="1"/>
      <w:numFmt w:val="bullet"/>
      <w:lvlText w:val=""/>
      <w:lvlJc w:val="left"/>
      <w:pPr>
        <w:tabs>
          <w:tab w:val="num" w:pos="5040"/>
        </w:tabs>
        <w:ind w:left="5040" w:hanging="360"/>
      </w:pPr>
      <w:rPr>
        <w:rFonts w:ascii="Wingdings" w:hAnsi="Wingdings" w:hint="default"/>
      </w:rPr>
    </w:lvl>
    <w:lvl w:ilvl="7" w:tplc="74B0F7EE" w:tentative="1">
      <w:start w:val="1"/>
      <w:numFmt w:val="bullet"/>
      <w:lvlText w:val=""/>
      <w:lvlJc w:val="left"/>
      <w:pPr>
        <w:tabs>
          <w:tab w:val="num" w:pos="5760"/>
        </w:tabs>
        <w:ind w:left="5760" w:hanging="360"/>
      </w:pPr>
      <w:rPr>
        <w:rFonts w:ascii="Wingdings" w:hAnsi="Wingdings" w:hint="default"/>
      </w:rPr>
    </w:lvl>
    <w:lvl w:ilvl="8" w:tplc="FDFAE78C" w:tentative="1">
      <w:start w:val="1"/>
      <w:numFmt w:val="bullet"/>
      <w:lvlText w:val=""/>
      <w:lvlJc w:val="left"/>
      <w:pPr>
        <w:tabs>
          <w:tab w:val="num" w:pos="6480"/>
        </w:tabs>
        <w:ind w:left="6480" w:hanging="360"/>
      </w:pPr>
      <w:rPr>
        <w:rFonts w:ascii="Wingdings" w:hAnsi="Wingdings" w:hint="default"/>
      </w:rPr>
    </w:lvl>
  </w:abstractNum>
  <w:abstractNum w:abstractNumId="19">
    <w:nsid w:val="6CFE1E5E"/>
    <w:multiLevelType w:val="hybridMultilevel"/>
    <w:tmpl w:val="19A63386"/>
    <w:lvl w:ilvl="0" w:tplc="CF14F0FE">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0">
    <w:nsid w:val="6FD50FCE"/>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21">
    <w:nsid w:val="7B967A41"/>
    <w:multiLevelType w:val="hybridMultilevel"/>
    <w:tmpl w:val="ED381E58"/>
    <w:lvl w:ilvl="0" w:tplc="5E380FC2">
      <w:start w:val="1"/>
      <w:numFmt w:val="ideographLegalTraditional"/>
      <w:lvlText w:val="%1、"/>
      <w:lvlJc w:val="left"/>
      <w:pPr>
        <w:tabs>
          <w:tab w:val="num" w:pos="720"/>
        </w:tabs>
        <w:ind w:left="720" w:hanging="720"/>
      </w:pPr>
      <w:rPr>
        <w:rFonts w:cs="Times New Roman" w:hint="default"/>
      </w:rPr>
    </w:lvl>
    <w:lvl w:ilvl="1" w:tplc="C02012DA">
      <w:start w:val="1"/>
      <w:numFmt w:val="bullet"/>
      <w:lvlText w:val=""/>
      <w:lvlJc w:val="left"/>
      <w:pPr>
        <w:tabs>
          <w:tab w:val="num" w:pos="1380"/>
        </w:tabs>
        <w:ind w:left="1380" w:hanging="900"/>
      </w:pPr>
      <w:rPr>
        <w:rFonts w:ascii="Monotype Sorts" w:eastAsia="標楷體" w:hAnsi="Monotype Sorts" w:hint="default"/>
        <w:w w:val="100"/>
      </w:rPr>
    </w:lvl>
    <w:lvl w:ilvl="2" w:tplc="A06A7F54">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8"/>
  </w:num>
  <w:num w:numId="3">
    <w:abstractNumId w:val="15"/>
  </w:num>
  <w:num w:numId="4">
    <w:abstractNumId w:val="0"/>
  </w:num>
  <w:num w:numId="5">
    <w:abstractNumId w:val="16"/>
  </w:num>
  <w:num w:numId="6">
    <w:abstractNumId w:val="20"/>
  </w:num>
  <w:num w:numId="7">
    <w:abstractNumId w:val="3"/>
  </w:num>
  <w:num w:numId="8">
    <w:abstractNumId w:val="13"/>
  </w:num>
  <w:num w:numId="9">
    <w:abstractNumId w:val="10"/>
  </w:num>
  <w:num w:numId="10">
    <w:abstractNumId w:val="5"/>
  </w:num>
  <w:num w:numId="11">
    <w:abstractNumId w:val="14"/>
  </w:num>
  <w:num w:numId="12">
    <w:abstractNumId w:val="6"/>
  </w:num>
  <w:num w:numId="13">
    <w:abstractNumId w:val="17"/>
  </w:num>
  <w:num w:numId="14">
    <w:abstractNumId w:val="21"/>
  </w:num>
  <w:num w:numId="15">
    <w:abstractNumId w:val="9"/>
  </w:num>
  <w:num w:numId="16">
    <w:abstractNumId w:val="7"/>
  </w:num>
  <w:num w:numId="17">
    <w:abstractNumId w:val="18"/>
  </w:num>
  <w:num w:numId="18">
    <w:abstractNumId w:val="12"/>
  </w:num>
  <w:num w:numId="19">
    <w:abstractNumId w:val="19"/>
  </w:num>
  <w:num w:numId="20">
    <w:abstractNumId w:val="1"/>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4D4"/>
    <w:rsid w:val="00006122"/>
    <w:rsid w:val="00010AED"/>
    <w:rsid w:val="00011F9D"/>
    <w:rsid w:val="00017652"/>
    <w:rsid w:val="00023384"/>
    <w:rsid w:val="00035DBC"/>
    <w:rsid w:val="000432B1"/>
    <w:rsid w:val="00043D26"/>
    <w:rsid w:val="0007557E"/>
    <w:rsid w:val="0007641F"/>
    <w:rsid w:val="000773E7"/>
    <w:rsid w:val="00085CEC"/>
    <w:rsid w:val="00087EC6"/>
    <w:rsid w:val="00093734"/>
    <w:rsid w:val="00096EC9"/>
    <w:rsid w:val="00096ED8"/>
    <w:rsid w:val="000B3541"/>
    <w:rsid w:val="000B401A"/>
    <w:rsid w:val="000D2671"/>
    <w:rsid w:val="00103636"/>
    <w:rsid w:val="00104F95"/>
    <w:rsid w:val="0012119E"/>
    <w:rsid w:val="00123083"/>
    <w:rsid w:val="0012326B"/>
    <w:rsid w:val="001379F7"/>
    <w:rsid w:val="00140131"/>
    <w:rsid w:val="00140E08"/>
    <w:rsid w:val="00152A2D"/>
    <w:rsid w:val="001601D5"/>
    <w:rsid w:val="00164D84"/>
    <w:rsid w:val="00172FE3"/>
    <w:rsid w:val="001755A7"/>
    <w:rsid w:val="0018352B"/>
    <w:rsid w:val="00193716"/>
    <w:rsid w:val="00197AD3"/>
    <w:rsid w:val="001A232C"/>
    <w:rsid w:val="001C45F3"/>
    <w:rsid w:val="001D7E1A"/>
    <w:rsid w:val="001E10C2"/>
    <w:rsid w:val="001E68E4"/>
    <w:rsid w:val="001F437A"/>
    <w:rsid w:val="001F4D76"/>
    <w:rsid w:val="001F6DF0"/>
    <w:rsid w:val="00200393"/>
    <w:rsid w:val="00210751"/>
    <w:rsid w:val="00210C7D"/>
    <w:rsid w:val="0021514A"/>
    <w:rsid w:val="0022017F"/>
    <w:rsid w:val="00222A72"/>
    <w:rsid w:val="00223761"/>
    <w:rsid w:val="00244C0E"/>
    <w:rsid w:val="00244E7B"/>
    <w:rsid w:val="002451A7"/>
    <w:rsid w:val="00245DDB"/>
    <w:rsid w:val="0024714A"/>
    <w:rsid w:val="002479D1"/>
    <w:rsid w:val="002523F4"/>
    <w:rsid w:val="00256784"/>
    <w:rsid w:val="00262328"/>
    <w:rsid w:val="002642D0"/>
    <w:rsid w:val="0026657D"/>
    <w:rsid w:val="00267ECF"/>
    <w:rsid w:val="00271517"/>
    <w:rsid w:val="002767BE"/>
    <w:rsid w:val="0027729D"/>
    <w:rsid w:val="002819F5"/>
    <w:rsid w:val="00297492"/>
    <w:rsid w:val="002A3322"/>
    <w:rsid w:val="002C4E4F"/>
    <w:rsid w:val="002E2FE5"/>
    <w:rsid w:val="002E42CB"/>
    <w:rsid w:val="002E7D5A"/>
    <w:rsid w:val="002F2F9D"/>
    <w:rsid w:val="002F46E4"/>
    <w:rsid w:val="002F6FF5"/>
    <w:rsid w:val="003035A6"/>
    <w:rsid w:val="0030466D"/>
    <w:rsid w:val="00310516"/>
    <w:rsid w:val="003131FA"/>
    <w:rsid w:val="00314E45"/>
    <w:rsid w:val="003153F4"/>
    <w:rsid w:val="00325833"/>
    <w:rsid w:val="003301B1"/>
    <w:rsid w:val="00334D1C"/>
    <w:rsid w:val="003562EF"/>
    <w:rsid w:val="00361EFF"/>
    <w:rsid w:val="00365DC6"/>
    <w:rsid w:val="00365E4F"/>
    <w:rsid w:val="00373510"/>
    <w:rsid w:val="00373532"/>
    <w:rsid w:val="0037585C"/>
    <w:rsid w:val="003808F6"/>
    <w:rsid w:val="00397136"/>
    <w:rsid w:val="003A5D18"/>
    <w:rsid w:val="003A6FC4"/>
    <w:rsid w:val="003B18AC"/>
    <w:rsid w:val="003B5654"/>
    <w:rsid w:val="003B5CF8"/>
    <w:rsid w:val="003B6608"/>
    <w:rsid w:val="003C196A"/>
    <w:rsid w:val="003C310F"/>
    <w:rsid w:val="003C3B9B"/>
    <w:rsid w:val="003D1E9A"/>
    <w:rsid w:val="003D75BC"/>
    <w:rsid w:val="003E58F0"/>
    <w:rsid w:val="003E769A"/>
    <w:rsid w:val="003F6116"/>
    <w:rsid w:val="00402168"/>
    <w:rsid w:val="0040452E"/>
    <w:rsid w:val="00412839"/>
    <w:rsid w:val="00455C1D"/>
    <w:rsid w:val="00457324"/>
    <w:rsid w:val="00471847"/>
    <w:rsid w:val="00473A0D"/>
    <w:rsid w:val="00475843"/>
    <w:rsid w:val="0048038A"/>
    <w:rsid w:val="00482DE8"/>
    <w:rsid w:val="0048343C"/>
    <w:rsid w:val="00495F1C"/>
    <w:rsid w:val="004B1318"/>
    <w:rsid w:val="004B5879"/>
    <w:rsid w:val="004D413B"/>
    <w:rsid w:val="004D4A07"/>
    <w:rsid w:val="004D7F43"/>
    <w:rsid w:val="004E2C62"/>
    <w:rsid w:val="004E6870"/>
    <w:rsid w:val="004F0156"/>
    <w:rsid w:val="004F5DFA"/>
    <w:rsid w:val="005004D4"/>
    <w:rsid w:val="00515F08"/>
    <w:rsid w:val="00516090"/>
    <w:rsid w:val="005244B8"/>
    <w:rsid w:val="00524B61"/>
    <w:rsid w:val="00526AC9"/>
    <w:rsid w:val="00530804"/>
    <w:rsid w:val="00535E55"/>
    <w:rsid w:val="00540C16"/>
    <w:rsid w:val="0054722C"/>
    <w:rsid w:val="00547C10"/>
    <w:rsid w:val="00557C5B"/>
    <w:rsid w:val="00573644"/>
    <w:rsid w:val="00573C64"/>
    <w:rsid w:val="00576BCF"/>
    <w:rsid w:val="00576C38"/>
    <w:rsid w:val="00584335"/>
    <w:rsid w:val="005B0DF5"/>
    <w:rsid w:val="005B4D52"/>
    <w:rsid w:val="005B7897"/>
    <w:rsid w:val="005D68A8"/>
    <w:rsid w:val="005E198A"/>
    <w:rsid w:val="005E6705"/>
    <w:rsid w:val="005E7A7F"/>
    <w:rsid w:val="005F36D2"/>
    <w:rsid w:val="005F3B46"/>
    <w:rsid w:val="005F625C"/>
    <w:rsid w:val="005F6F6E"/>
    <w:rsid w:val="005F79E4"/>
    <w:rsid w:val="005F7DF6"/>
    <w:rsid w:val="00600970"/>
    <w:rsid w:val="00604344"/>
    <w:rsid w:val="00613F32"/>
    <w:rsid w:val="006153B8"/>
    <w:rsid w:val="00622A95"/>
    <w:rsid w:val="00634975"/>
    <w:rsid w:val="00635227"/>
    <w:rsid w:val="0064777A"/>
    <w:rsid w:val="00647CB4"/>
    <w:rsid w:val="006612BF"/>
    <w:rsid w:val="00663B3F"/>
    <w:rsid w:val="0066648F"/>
    <w:rsid w:val="00675BA5"/>
    <w:rsid w:val="006814F6"/>
    <w:rsid w:val="00683F35"/>
    <w:rsid w:val="006844F7"/>
    <w:rsid w:val="00686CAC"/>
    <w:rsid w:val="00691ACD"/>
    <w:rsid w:val="00697886"/>
    <w:rsid w:val="006A437D"/>
    <w:rsid w:val="006B0AC6"/>
    <w:rsid w:val="006B1F73"/>
    <w:rsid w:val="006B36B2"/>
    <w:rsid w:val="006D2A07"/>
    <w:rsid w:val="006D3A1F"/>
    <w:rsid w:val="006D53E6"/>
    <w:rsid w:val="006E0570"/>
    <w:rsid w:val="006F059C"/>
    <w:rsid w:val="006F5300"/>
    <w:rsid w:val="0070417A"/>
    <w:rsid w:val="00706653"/>
    <w:rsid w:val="0071061D"/>
    <w:rsid w:val="00713E0A"/>
    <w:rsid w:val="00722F36"/>
    <w:rsid w:val="00735DBD"/>
    <w:rsid w:val="00741753"/>
    <w:rsid w:val="00744424"/>
    <w:rsid w:val="00745A12"/>
    <w:rsid w:val="00745A3E"/>
    <w:rsid w:val="00747DB1"/>
    <w:rsid w:val="00755D6D"/>
    <w:rsid w:val="007575A7"/>
    <w:rsid w:val="007705E9"/>
    <w:rsid w:val="00777A1E"/>
    <w:rsid w:val="00780383"/>
    <w:rsid w:val="00781DAA"/>
    <w:rsid w:val="00784D7B"/>
    <w:rsid w:val="00786102"/>
    <w:rsid w:val="00792035"/>
    <w:rsid w:val="00793DFA"/>
    <w:rsid w:val="007A0BC8"/>
    <w:rsid w:val="007A53CF"/>
    <w:rsid w:val="007B0D84"/>
    <w:rsid w:val="007B3E02"/>
    <w:rsid w:val="007B4F4C"/>
    <w:rsid w:val="007C049B"/>
    <w:rsid w:val="007C09D9"/>
    <w:rsid w:val="007C77E0"/>
    <w:rsid w:val="007D13C8"/>
    <w:rsid w:val="007D2705"/>
    <w:rsid w:val="007D4A15"/>
    <w:rsid w:val="007D6259"/>
    <w:rsid w:val="007E1DE7"/>
    <w:rsid w:val="007F7C7B"/>
    <w:rsid w:val="00801233"/>
    <w:rsid w:val="00805868"/>
    <w:rsid w:val="00812035"/>
    <w:rsid w:val="00813E46"/>
    <w:rsid w:val="00825AB7"/>
    <w:rsid w:val="0083105C"/>
    <w:rsid w:val="00835510"/>
    <w:rsid w:val="00844B37"/>
    <w:rsid w:val="0084790E"/>
    <w:rsid w:val="00854C75"/>
    <w:rsid w:val="008610BF"/>
    <w:rsid w:val="00864DE2"/>
    <w:rsid w:val="008651E4"/>
    <w:rsid w:val="00866ED5"/>
    <w:rsid w:val="00877819"/>
    <w:rsid w:val="00877CEE"/>
    <w:rsid w:val="0089713E"/>
    <w:rsid w:val="008A1EC4"/>
    <w:rsid w:val="008A23F8"/>
    <w:rsid w:val="008B2149"/>
    <w:rsid w:val="008C1651"/>
    <w:rsid w:val="008D43AE"/>
    <w:rsid w:val="008D4944"/>
    <w:rsid w:val="008D734D"/>
    <w:rsid w:val="008E5258"/>
    <w:rsid w:val="00900FA4"/>
    <w:rsid w:val="0091058F"/>
    <w:rsid w:val="00910968"/>
    <w:rsid w:val="009247BB"/>
    <w:rsid w:val="00924F49"/>
    <w:rsid w:val="00925BB8"/>
    <w:rsid w:val="0093090E"/>
    <w:rsid w:val="00931F02"/>
    <w:rsid w:val="00933561"/>
    <w:rsid w:val="00933AC5"/>
    <w:rsid w:val="009439D8"/>
    <w:rsid w:val="009564E7"/>
    <w:rsid w:val="00964746"/>
    <w:rsid w:val="00981222"/>
    <w:rsid w:val="0098470F"/>
    <w:rsid w:val="00985792"/>
    <w:rsid w:val="009925C4"/>
    <w:rsid w:val="009A5A01"/>
    <w:rsid w:val="009B2C1E"/>
    <w:rsid w:val="009C2BA8"/>
    <w:rsid w:val="009C5235"/>
    <w:rsid w:val="009E6188"/>
    <w:rsid w:val="009E7EA5"/>
    <w:rsid w:val="009F0903"/>
    <w:rsid w:val="009F2F6A"/>
    <w:rsid w:val="009F58FD"/>
    <w:rsid w:val="009F7A1E"/>
    <w:rsid w:val="00A02254"/>
    <w:rsid w:val="00A20A82"/>
    <w:rsid w:val="00A22D87"/>
    <w:rsid w:val="00A2562B"/>
    <w:rsid w:val="00A337A0"/>
    <w:rsid w:val="00A530D9"/>
    <w:rsid w:val="00A5700E"/>
    <w:rsid w:val="00A67760"/>
    <w:rsid w:val="00A720D1"/>
    <w:rsid w:val="00A72AF2"/>
    <w:rsid w:val="00A72C06"/>
    <w:rsid w:val="00A777E7"/>
    <w:rsid w:val="00A8077C"/>
    <w:rsid w:val="00A848A5"/>
    <w:rsid w:val="00A86B1E"/>
    <w:rsid w:val="00A933F4"/>
    <w:rsid w:val="00AA135E"/>
    <w:rsid w:val="00AA1811"/>
    <w:rsid w:val="00AB5095"/>
    <w:rsid w:val="00AB59EA"/>
    <w:rsid w:val="00AB5FE6"/>
    <w:rsid w:val="00AB75CD"/>
    <w:rsid w:val="00AD34F1"/>
    <w:rsid w:val="00AD538E"/>
    <w:rsid w:val="00AE033D"/>
    <w:rsid w:val="00AE152E"/>
    <w:rsid w:val="00AE2030"/>
    <w:rsid w:val="00AF0E68"/>
    <w:rsid w:val="00AF28F9"/>
    <w:rsid w:val="00AF62E9"/>
    <w:rsid w:val="00B14CFA"/>
    <w:rsid w:val="00B158B5"/>
    <w:rsid w:val="00B23574"/>
    <w:rsid w:val="00B2609F"/>
    <w:rsid w:val="00B40596"/>
    <w:rsid w:val="00B44636"/>
    <w:rsid w:val="00B453DF"/>
    <w:rsid w:val="00B465CC"/>
    <w:rsid w:val="00B550E5"/>
    <w:rsid w:val="00B612A3"/>
    <w:rsid w:val="00B61FD9"/>
    <w:rsid w:val="00B64A49"/>
    <w:rsid w:val="00B6607E"/>
    <w:rsid w:val="00B67345"/>
    <w:rsid w:val="00B806B6"/>
    <w:rsid w:val="00B85FED"/>
    <w:rsid w:val="00B94B08"/>
    <w:rsid w:val="00BA06F4"/>
    <w:rsid w:val="00BA7D26"/>
    <w:rsid w:val="00BB3738"/>
    <w:rsid w:val="00BB612B"/>
    <w:rsid w:val="00BB673D"/>
    <w:rsid w:val="00BC1904"/>
    <w:rsid w:val="00BC3BA2"/>
    <w:rsid w:val="00BD09D6"/>
    <w:rsid w:val="00BD3AC0"/>
    <w:rsid w:val="00BD6D5F"/>
    <w:rsid w:val="00BE3F1B"/>
    <w:rsid w:val="00BE4FA0"/>
    <w:rsid w:val="00BF53CB"/>
    <w:rsid w:val="00BF59E6"/>
    <w:rsid w:val="00C05663"/>
    <w:rsid w:val="00C07AE0"/>
    <w:rsid w:val="00C140C7"/>
    <w:rsid w:val="00C1785E"/>
    <w:rsid w:val="00C37265"/>
    <w:rsid w:val="00C40472"/>
    <w:rsid w:val="00C42342"/>
    <w:rsid w:val="00C42D98"/>
    <w:rsid w:val="00C52C77"/>
    <w:rsid w:val="00C65B93"/>
    <w:rsid w:val="00C729A3"/>
    <w:rsid w:val="00C804B6"/>
    <w:rsid w:val="00C9097F"/>
    <w:rsid w:val="00C97E3F"/>
    <w:rsid w:val="00CA7E70"/>
    <w:rsid w:val="00CB4942"/>
    <w:rsid w:val="00CB4C5E"/>
    <w:rsid w:val="00CC345E"/>
    <w:rsid w:val="00CC3C66"/>
    <w:rsid w:val="00CC6A37"/>
    <w:rsid w:val="00CE058C"/>
    <w:rsid w:val="00CE2F7A"/>
    <w:rsid w:val="00CE3526"/>
    <w:rsid w:val="00CF01FC"/>
    <w:rsid w:val="00CF3815"/>
    <w:rsid w:val="00D0395B"/>
    <w:rsid w:val="00D14068"/>
    <w:rsid w:val="00D200FA"/>
    <w:rsid w:val="00D25D09"/>
    <w:rsid w:val="00D262E6"/>
    <w:rsid w:val="00D33319"/>
    <w:rsid w:val="00D33354"/>
    <w:rsid w:val="00D340CC"/>
    <w:rsid w:val="00D36D8B"/>
    <w:rsid w:val="00D44FC1"/>
    <w:rsid w:val="00D462E4"/>
    <w:rsid w:val="00D50733"/>
    <w:rsid w:val="00D5322E"/>
    <w:rsid w:val="00D56084"/>
    <w:rsid w:val="00D6169F"/>
    <w:rsid w:val="00D64AB7"/>
    <w:rsid w:val="00D7589E"/>
    <w:rsid w:val="00D8256F"/>
    <w:rsid w:val="00D84D33"/>
    <w:rsid w:val="00D90426"/>
    <w:rsid w:val="00D966D5"/>
    <w:rsid w:val="00D97CB0"/>
    <w:rsid w:val="00DA1989"/>
    <w:rsid w:val="00DA1B62"/>
    <w:rsid w:val="00DA44D2"/>
    <w:rsid w:val="00DB0FA9"/>
    <w:rsid w:val="00DC24FE"/>
    <w:rsid w:val="00DC494D"/>
    <w:rsid w:val="00DD0B20"/>
    <w:rsid w:val="00DD0E9A"/>
    <w:rsid w:val="00DD5121"/>
    <w:rsid w:val="00DD7D49"/>
    <w:rsid w:val="00DF389E"/>
    <w:rsid w:val="00DF5798"/>
    <w:rsid w:val="00E06EAE"/>
    <w:rsid w:val="00E20824"/>
    <w:rsid w:val="00E35C1C"/>
    <w:rsid w:val="00E44052"/>
    <w:rsid w:val="00E52829"/>
    <w:rsid w:val="00E65437"/>
    <w:rsid w:val="00E7103C"/>
    <w:rsid w:val="00E7254D"/>
    <w:rsid w:val="00E7455F"/>
    <w:rsid w:val="00E752EF"/>
    <w:rsid w:val="00E779AD"/>
    <w:rsid w:val="00E800EE"/>
    <w:rsid w:val="00E8547C"/>
    <w:rsid w:val="00E913A4"/>
    <w:rsid w:val="00E952D9"/>
    <w:rsid w:val="00EA242B"/>
    <w:rsid w:val="00EA39F6"/>
    <w:rsid w:val="00EC1227"/>
    <w:rsid w:val="00EC3C64"/>
    <w:rsid w:val="00EC3C68"/>
    <w:rsid w:val="00ED2FD2"/>
    <w:rsid w:val="00ED3274"/>
    <w:rsid w:val="00EE796C"/>
    <w:rsid w:val="00EF5149"/>
    <w:rsid w:val="00F03F16"/>
    <w:rsid w:val="00F05F0A"/>
    <w:rsid w:val="00F12447"/>
    <w:rsid w:val="00F1391F"/>
    <w:rsid w:val="00F30209"/>
    <w:rsid w:val="00F36972"/>
    <w:rsid w:val="00F36BF7"/>
    <w:rsid w:val="00F53E86"/>
    <w:rsid w:val="00F62D60"/>
    <w:rsid w:val="00F63C1B"/>
    <w:rsid w:val="00F66FF9"/>
    <w:rsid w:val="00F708C5"/>
    <w:rsid w:val="00F76A99"/>
    <w:rsid w:val="00F80945"/>
    <w:rsid w:val="00F82AC3"/>
    <w:rsid w:val="00F83904"/>
    <w:rsid w:val="00F96773"/>
    <w:rsid w:val="00FA35D9"/>
    <w:rsid w:val="00FB13D1"/>
    <w:rsid w:val="00FC16EF"/>
    <w:rsid w:val="00FC27E6"/>
    <w:rsid w:val="00FC3254"/>
    <w:rsid w:val="00FC4D64"/>
    <w:rsid w:val="00FD07C6"/>
    <w:rsid w:val="00FE120B"/>
    <w:rsid w:val="00FE295E"/>
    <w:rsid w:val="00FF01E5"/>
    <w:rsid w:val="00FF0E8A"/>
    <w:rsid w:val="00FF1737"/>
    <w:rsid w:val="00FF44D9"/>
    <w:rsid w:val="00FF74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martTagType w:namespaceuri="urn:schemas-microsoft-com:office:smarttags" w:name="Person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C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04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004D4"/>
    <w:rPr>
      <w:rFonts w:cs="Times New Roman"/>
      <w:sz w:val="20"/>
      <w:szCs w:val="20"/>
    </w:rPr>
  </w:style>
  <w:style w:type="paragraph" w:styleId="Footer">
    <w:name w:val="footer"/>
    <w:basedOn w:val="Normal"/>
    <w:link w:val="FooterChar"/>
    <w:uiPriority w:val="99"/>
    <w:rsid w:val="005004D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004D4"/>
    <w:rPr>
      <w:rFonts w:cs="Times New Roman"/>
      <w:sz w:val="20"/>
      <w:szCs w:val="20"/>
    </w:rPr>
  </w:style>
  <w:style w:type="paragraph" w:styleId="EndnoteText">
    <w:name w:val="endnote text"/>
    <w:basedOn w:val="Normal"/>
    <w:link w:val="EndnoteTextChar"/>
    <w:uiPriority w:val="99"/>
    <w:semiHidden/>
    <w:rsid w:val="006B36B2"/>
    <w:pPr>
      <w:snapToGrid w:val="0"/>
    </w:pPr>
  </w:style>
  <w:style w:type="character" w:customStyle="1" w:styleId="EndnoteTextChar">
    <w:name w:val="Endnote Text Char"/>
    <w:basedOn w:val="DefaultParagraphFont"/>
    <w:link w:val="EndnoteText"/>
    <w:uiPriority w:val="99"/>
    <w:semiHidden/>
    <w:locked/>
    <w:rsid w:val="006B36B2"/>
    <w:rPr>
      <w:rFonts w:cs="Times New Roman"/>
    </w:rPr>
  </w:style>
  <w:style w:type="character" w:styleId="EndnoteReference">
    <w:name w:val="endnote reference"/>
    <w:basedOn w:val="DefaultParagraphFont"/>
    <w:uiPriority w:val="99"/>
    <w:semiHidden/>
    <w:rsid w:val="006B36B2"/>
    <w:rPr>
      <w:rFonts w:cs="Times New Roman"/>
      <w:vertAlign w:val="superscript"/>
    </w:rPr>
  </w:style>
  <w:style w:type="paragraph" w:styleId="BalloonText">
    <w:name w:val="Balloon Text"/>
    <w:basedOn w:val="Normal"/>
    <w:link w:val="BalloonTextChar"/>
    <w:uiPriority w:val="99"/>
    <w:semiHidden/>
    <w:rsid w:val="00744424"/>
    <w:rPr>
      <w:rFonts w:ascii="Cambria" w:hAnsi="Cambria"/>
      <w:sz w:val="18"/>
      <w:szCs w:val="18"/>
    </w:rPr>
  </w:style>
  <w:style w:type="character" w:customStyle="1" w:styleId="BalloonTextChar">
    <w:name w:val="Balloon Text Char"/>
    <w:basedOn w:val="DefaultParagraphFont"/>
    <w:link w:val="BalloonText"/>
    <w:uiPriority w:val="99"/>
    <w:semiHidden/>
    <w:locked/>
    <w:rsid w:val="00744424"/>
    <w:rPr>
      <w:rFonts w:ascii="Cambria" w:eastAsia="新細明體" w:hAnsi="Cambria" w:cs="Times New Roman"/>
      <w:sz w:val="18"/>
      <w:szCs w:val="18"/>
    </w:rPr>
  </w:style>
  <w:style w:type="paragraph" w:styleId="FootnoteText">
    <w:name w:val="footnote text"/>
    <w:basedOn w:val="Normal"/>
    <w:link w:val="FootnoteTextChar"/>
    <w:uiPriority w:val="99"/>
    <w:semiHidden/>
    <w:rsid w:val="00D5322E"/>
    <w:pPr>
      <w:snapToGrid w:val="0"/>
    </w:pPr>
    <w:rPr>
      <w:sz w:val="20"/>
      <w:szCs w:val="20"/>
    </w:rPr>
  </w:style>
  <w:style w:type="character" w:customStyle="1" w:styleId="FootnoteTextChar">
    <w:name w:val="Footnote Text Char"/>
    <w:basedOn w:val="DefaultParagraphFont"/>
    <w:link w:val="FootnoteText"/>
    <w:uiPriority w:val="99"/>
    <w:semiHidden/>
    <w:locked/>
    <w:rsid w:val="00D5322E"/>
    <w:rPr>
      <w:rFonts w:cs="Times New Roman"/>
      <w:sz w:val="20"/>
      <w:szCs w:val="20"/>
    </w:rPr>
  </w:style>
  <w:style w:type="character" w:styleId="FootnoteReference">
    <w:name w:val="footnote reference"/>
    <w:basedOn w:val="DefaultParagraphFont"/>
    <w:uiPriority w:val="99"/>
    <w:semiHidden/>
    <w:rsid w:val="00D5322E"/>
    <w:rPr>
      <w:rFonts w:cs="Times New Roman"/>
      <w:vertAlign w:val="superscript"/>
    </w:rPr>
  </w:style>
  <w:style w:type="character" w:styleId="Hyperlink">
    <w:name w:val="Hyperlink"/>
    <w:basedOn w:val="DefaultParagraphFont"/>
    <w:uiPriority w:val="99"/>
    <w:rsid w:val="00931F02"/>
    <w:rPr>
      <w:rFonts w:cs="Times New Roman"/>
      <w:color w:val="0000FF"/>
      <w:u w:val="single"/>
    </w:rPr>
  </w:style>
  <w:style w:type="character" w:styleId="CommentReference">
    <w:name w:val="annotation reference"/>
    <w:basedOn w:val="DefaultParagraphFont"/>
    <w:uiPriority w:val="99"/>
    <w:semiHidden/>
    <w:rsid w:val="00931F02"/>
    <w:rPr>
      <w:rFonts w:cs="Times New Roman"/>
      <w:sz w:val="18"/>
      <w:szCs w:val="18"/>
    </w:rPr>
  </w:style>
  <w:style w:type="paragraph" w:styleId="CommentText">
    <w:name w:val="annotation text"/>
    <w:basedOn w:val="Normal"/>
    <w:link w:val="CommentTextChar"/>
    <w:uiPriority w:val="99"/>
    <w:semiHidden/>
    <w:rsid w:val="00931F02"/>
  </w:style>
  <w:style w:type="character" w:customStyle="1" w:styleId="CommentTextChar">
    <w:name w:val="Comment Text Char"/>
    <w:basedOn w:val="DefaultParagraphFont"/>
    <w:link w:val="CommentText"/>
    <w:uiPriority w:val="99"/>
    <w:semiHidden/>
    <w:locked/>
    <w:rsid w:val="00931F02"/>
    <w:rPr>
      <w:rFonts w:cs="Times New Roman"/>
    </w:rPr>
  </w:style>
  <w:style w:type="paragraph" w:styleId="CommentSubject">
    <w:name w:val="annotation subject"/>
    <w:basedOn w:val="CommentText"/>
    <w:next w:val="CommentText"/>
    <w:link w:val="CommentSubjectChar"/>
    <w:uiPriority w:val="99"/>
    <w:semiHidden/>
    <w:rsid w:val="00931F02"/>
    <w:rPr>
      <w:b/>
      <w:bCs/>
    </w:rPr>
  </w:style>
  <w:style w:type="character" w:customStyle="1" w:styleId="CommentSubjectChar">
    <w:name w:val="Comment Subject Char"/>
    <w:basedOn w:val="CommentTextChar"/>
    <w:link w:val="CommentSubject"/>
    <w:uiPriority w:val="99"/>
    <w:semiHidden/>
    <w:locked/>
    <w:rsid w:val="00931F02"/>
    <w:rPr>
      <w:b/>
      <w:bCs/>
    </w:rPr>
  </w:style>
  <w:style w:type="character" w:styleId="FollowedHyperlink">
    <w:name w:val="FollowedHyperlink"/>
    <w:basedOn w:val="DefaultParagraphFont"/>
    <w:uiPriority w:val="99"/>
    <w:semiHidden/>
    <w:rsid w:val="003B18AC"/>
    <w:rPr>
      <w:rFonts w:cs="Times New Roman"/>
      <w:color w:val="800080"/>
      <w:u w:val="single"/>
    </w:rPr>
  </w:style>
  <w:style w:type="paragraph" w:styleId="ListParagraph">
    <w:name w:val="List Paragraph"/>
    <w:basedOn w:val="Normal"/>
    <w:uiPriority w:val="99"/>
    <w:qFormat/>
    <w:rsid w:val="00777A1E"/>
    <w:pPr>
      <w:ind w:leftChars="200" w:left="480"/>
    </w:pPr>
  </w:style>
  <w:style w:type="character" w:customStyle="1" w:styleId="a">
    <w:name w:val="字元 字元"/>
    <w:basedOn w:val="DefaultParagraphFont"/>
    <w:uiPriority w:val="99"/>
    <w:rsid w:val="00AB59EA"/>
    <w:rPr>
      <w:rFonts w:cs="Times New Roman"/>
      <w:kern w:val="2"/>
    </w:rPr>
  </w:style>
  <w:style w:type="character" w:styleId="PageNumber">
    <w:name w:val="page number"/>
    <w:basedOn w:val="DefaultParagraphFont"/>
    <w:uiPriority w:val="99"/>
    <w:rsid w:val="00412839"/>
    <w:rPr>
      <w:rFonts w:cs="Times New Roman"/>
    </w:rPr>
  </w:style>
  <w:style w:type="paragraph" w:styleId="BodyTextIndent">
    <w:name w:val="Body Text Indent"/>
    <w:basedOn w:val="Normal"/>
    <w:link w:val="BodyTextIndentChar"/>
    <w:uiPriority w:val="99"/>
    <w:rsid w:val="00F53E86"/>
    <w:pPr>
      <w:spacing w:line="440" w:lineRule="exact"/>
      <w:ind w:left="360"/>
    </w:pPr>
    <w:rPr>
      <w:rFonts w:ascii="Times New Roman" w:eastAsia="標楷體" w:hAnsi="Times New Roman"/>
      <w:color w:val="0000FF"/>
      <w:sz w:val="28"/>
      <w:szCs w:val="20"/>
    </w:rPr>
  </w:style>
  <w:style w:type="character" w:customStyle="1" w:styleId="BodyTextIndentChar">
    <w:name w:val="Body Text Indent Char"/>
    <w:basedOn w:val="DefaultParagraphFont"/>
    <w:link w:val="BodyTextIndent"/>
    <w:uiPriority w:val="99"/>
    <w:semiHidden/>
    <w:locked/>
    <w:rsid w:val="000773E7"/>
    <w:rPr>
      <w:rFonts w:cs="Times New Roman"/>
    </w:rPr>
  </w:style>
  <w:style w:type="paragraph" w:styleId="BodyTextIndent2">
    <w:name w:val="Body Text Indent 2"/>
    <w:basedOn w:val="Normal"/>
    <w:link w:val="BodyTextIndent2Char"/>
    <w:uiPriority w:val="99"/>
    <w:rsid w:val="00F53E86"/>
    <w:pPr>
      <w:spacing w:line="480" w:lineRule="exact"/>
      <w:ind w:leftChars="225" w:left="542" w:hanging="2"/>
      <w:jc w:val="both"/>
    </w:pPr>
    <w:rPr>
      <w:rFonts w:ascii="標楷體" w:eastAsia="標楷體" w:hAnsi="Times New Roman"/>
      <w:sz w:val="28"/>
      <w:szCs w:val="20"/>
    </w:rPr>
  </w:style>
  <w:style w:type="character" w:customStyle="1" w:styleId="BodyTextIndent2Char">
    <w:name w:val="Body Text Indent 2 Char"/>
    <w:basedOn w:val="DefaultParagraphFont"/>
    <w:link w:val="BodyTextIndent2"/>
    <w:uiPriority w:val="99"/>
    <w:semiHidden/>
    <w:locked/>
    <w:rsid w:val="000773E7"/>
    <w:rPr>
      <w:rFonts w:cs="Times New Roman"/>
    </w:rPr>
  </w:style>
  <w:style w:type="paragraph" w:styleId="Salutation">
    <w:name w:val="Salutation"/>
    <w:basedOn w:val="Normal"/>
    <w:next w:val="Normal"/>
    <w:link w:val="SalutationChar"/>
    <w:uiPriority w:val="99"/>
    <w:rsid w:val="00F53E86"/>
    <w:rPr>
      <w:rFonts w:ascii="Times New Roman" w:eastAsia="標楷體" w:hAnsi="Times New Roman"/>
      <w:sz w:val="28"/>
      <w:szCs w:val="24"/>
    </w:rPr>
  </w:style>
  <w:style w:type="character" w:customStyle="1" w:styleId="SalutationChar">
    <w:name w:val="Salutation Char"/>
    <w:basedOn w:val="DefaultParagraphFont"/>
    <w:link w:val="Salutation"/>
    <w:uiPriority w:val="99"/>
    <w:semiHidden/>
    <w:locked/>
    <w:rsid w:val="000773E7"/>
    <w:rPr>
      <w:rFonts w:cs="Times New Roman"/>
    </w:rPr>
  </w:style>
  <w:style w:type="paragraph" w:styleId="BodyTextIndent3">
    <w:name w:val="Body Text Indent 3"/>
    <w:basedOn w:val="Normal"/>
    <w:link w:val="BodyTextIndent3Char"/>
    <w:uiPriority w:val="99"/>
    <w:rsid w:val="00F53E86"/>
    <w:pPr>
      <w:spacing w:line="440" w:lineRule="exact"/>
      <w:ind w:firstLineChars="224" w:firstLine="717"/>
      <w:jc w:val="both"/>
    </w:pPr>
    <w:rPr>
      <w:rFonts w:ascii="新細明體" w:hAnsi="Times New Roman"/>
      <w:spacing w:val="20"/>
      <w:sz w:val="28"/>
      <w:szCs w:val="24"/>
    </w:rPr>
  </w:style>
  <w:style w:type="character" w:customStyle="1" w:styleId="BodyTextIndent3Char">
    <w:name w:val="Body Text Indent 3 Char"/>
    <w:basedOn w:val="DefaultParagraphFont"/>
    <w:link w:val="BodyTextIndent3"/>
    <w:uiPriority w:val="99"/>
    <w:semiHidden/>
    <w:locked/>
    <w:rsid w:val="000773E7"/>
    <w:rPr>
      <w:rFonts w:cs="Times New Roman"/>
      <w:sz w:val="16"/>
      <w:szCs w:val="16"/>
    </w:rPr>
  </w:style>
  <w:style w:type="paragraph" w:styleId="NormalWeb">
    <w:name w:val="Normal (Web)"/>
    <w:basedOn w:val="Normal"/>
    <w:uiPriority w:val="99"/>
    <w:rsid w:val="007B3E0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31876282">
      <w:marLeft w:val="0"/>
      <w:marRight w:val="0"/>
      <w:marTop w:val="0"/>
      <w:marBottom w:val="0"/>
      <w:divBdr>
        <w:top w:val="none" w:sz="0" w:space="0" w:color="auto"/>
        <w:left w:val="none" w:sz="0" w:space="0" w:color="auto"/>
        <w:bottom w:val="none" w:sz="0" w:space="0" w:color="auto"/>
        <w:right w:val="none" w:sz="0" w:space="0" w:color="auto"/>
      </w:divBdr>
      <w:divsChild>
        <w:div w:id="331876280">
          <w:marLeft w:val="0"/>
          <w:marRight w:val="240"/>
          <w:marTop w:val="0"/>
          <w:marBottom w:val="0"/>
          <w:divBdr>
            <w:top w:val="none" w:sz="0" w:space="0" w:color="auto"/>
            <w:left w:val="none" w:sz="0" w:space="0" w:color="auto"/>
            <w:bottom w:val="none" w:sz="0" w:space="0" w:color="auto"/>
            <w:right w:val="none" w:sz="0" w:space="0" w:color="auto"/>
          </w:divBdr>
          <w:divsChild>
            <w:div w:id="331876273">
              <w:marLeft w:val="0"/>
              <w:marRight w:val="0"/>
              <w:marTop w:val="0"/>
              <w:marBottom w:val="0"/>
              <w:divBdr>
                <w:top w:val="single" w:sz="6" w:space="8" w:color="CCCCCC"/>
                <w:left w:val="single" w:sz="6" w:space="11" w:color="CCCCCC"/>
                <w:bottom w:val="single" w:sz="6" w:space="8" w:color="CCCCCC"/>
                <w:right w:val="single" w:sz="6" w:space="11" w:color="CCCCCC"/>
              </w:divBdr>
              <w:divsChild>
                <w:div w:id="3318762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1876283">
      <w:marLeft w:val="0"/>
      <w:marRight w:val="0"/>
      <w:marTop w:val="0"/>
      <w:marBottom w:val="0"/>
      <w:divBdr>
        <w:top w:val="none" w:sz="0" w:space="0" w:color="auto"/>
        <w:left w:val="none" w:sz="0" w:space="0" w:color="auto"/>
        <w:bottom w:val="none" w:sz="0" w:space="0" w:color="auto"/>
        <w:right w:val="none" w:sz="0" w:space="0" w:color="auto"/>
      </w:divBdr>
      <w:divsChild>
        <w:div w:id="331876277">
          <w:marLeft w:val="0"/>
          <w:marRight w:val="0"/>
          <w:marTop w:val="0"/>
          <w:marBottom w:val="0"/>
          <w:divBdr>
            <w:top w:val="none" w:sz="0" w:space="0" w:color="auto"/>
            <w:left w:val="none" w:sz="0" w:space="0" w:color="auto"/>
            <w:bottom w:val="none" w:sz="0" w:space="0" w:color="auto"/>
            <w:right w:val="none" w:sz="0" w:space="0" w:color="auto"/>
          </w:divBdr>
          <w:divsChild>
            <w:div w:id="331876287">
              <w:marLeft w:val="0"/>
              <w:marRight w:val="0"/>
              <w:marTop w:val="0"/>
              <w:marBottom w:val="0"/>
              <w:divBdr>
                <w:top w:val="none" w:sz="0" w:space="0" w:color="auto"/>
                <w:left w:val="none" w:sz="0" w:space="0" w:color="auto"/>
                <w:bottom w:val="none" w:sz="0" w:space="0" w:color="auto"/>
                <w:right w:val="none" w:sz="0" w:space="0" w:color="auto"/>
              </w:divBdr>
              <w:divsChild>
                <w:div w:id="331876281">
                  <w:marLeft w:val="0"/>
                  <w:marRight w:val="0"/>
                  <w:marTop w:val="0"/>
                  <w:marBottom w:val="0"/>
                  <w:divBdr>
                    <w:top w:val="none" w:sz="0" w:space="0" w:color="auto"/>
                    <w:left w:val="none" w:sz="0" w:space="0" w:color="auto"/>
                    <w:bottom w:val="none" w:sz="0" w:space="0" w:color="auto"/>
                    <w:right w:val="none" w:sz="0" w:space="0" w:color="auto"/>
                  </w:divBdr>
                  <w:divsChild>
                    <w:div w:id="331876289">
                      <w:marLeft w:val="0"/>
                      <w:marRight w:val="0"/>
                      <w:marTop w:val="0"/>
                      <w:marBottom w:val="0"/>
                      <w:divBdr>
                        <w:top w:val="none" w:sz="0" w:space="0" w:color="auto"/>
                        <w:left w:val="none" w:sz="0" w:space="0" w:color="auto"/>
                        <w:bottom w:val="none" w:sz="0" w:space="0" w:color="auto"/>
                        <w:right w:val="none" w:sz="0" w:space="0" w:color="auto"/>
                      </w:divBdr>
                      <w:divsChild>
                        <w:div w:id="331876288">
                          <w:marLeft w:val="0"/>
                          <w:marRight w:val="0"/>
                          <w:marTop w:val="0"/>
                          <w:marBottom w:val="0"/>
                          <w:divBdr>
                            <w:top w:val="none" w:sz="0" w:space="0" w:color="auto"/>
                            <w:left w:val="none" w:sz="0" w:space="0" w:color="auto"/>
                            <w:bottom w:val="none" w:sz="0" w:space="0" w:color="auto"/>
                            <w:right w:val="none" w:sz="0" w:space="0" w:color="auto"/>
                          </w:divBdr>
                          <w:divsChild>
                            <w:div w:id="331876279">
                              <w:marLeft w:val="0"/>
                              <w:marRight w:val="0"/>
                              <w:marTop w:val="0"/>
                              <w:marBottom w:val="240"/>
                              <w:divBdr>
                                <w:top w:val="none" w:sz="0" w:space="0" w:color="auto"/>
                                <w:left w:val="single" w:sz="6" w:space="0" w:color="E1E1E1"/>
                                <w:bottom w:val="single" w:sz="12" w:space="5" w:color="E1E1E1"/>
                                <w:right w:val="single" w:sz="6" w:space="0" w:color="E1E1E1"/>
                              </w:divBdr>
                              <w:divsChild>
                                <w:div w:id="3318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286">
      <w:marLeft w:val="0"/>
      <w:marRight w:val="0"/>
      <w:marTop w:val="0"/>
      <w:marBottom w:val="0"/>
      <w:divBdr>
        <w:top w:val="none" w:sz="0" w:space="0" w:color="auto"/>
        <w:left w:val="none" w:sz="0" w:space="0" w:color="auto"/>
        <w:bottom w:val="none" w:sz="0" w:space="0" w:color="auto"/>
        <w:right w:val="none" w:sz="0" w:space="0" w:color="auto"/>
      </w:divBdr>
      <w:divsChild>
        <w:div w:id="331876275">
          <w:marLeft w:val="0"/>
          <w:marRight w:val="0"/>
          <w:marTop w:val="0"/>
          <w:marBottom w:val="0"/>
          <w:divBdr>
            <w:top w:val="none" w:sz="0" w:space="0" w:color="auto"/>
            <w:left w:val="none" w:sz="0" w:space="0" w:color="auto"/>
            <w:bottom w:val="none" w:sz="0" w:space="0" w:color="auto"/>
            <w:right w:val="none" w:sz="0" w:space="0" w:color="auto"/>
          </w:divBdr>
          <w:divsChild>
            <w:div w:id="331876290">
              <w:marLeft w:val="0"/>
              <w:marRight w:val="0"/>
              <w:marTop w:val="100"/>
              <w:marBottom w:val="100"/>
              <w:divBdr>
                <w:top w:val="none" w:sz="0" w:space="0" w:color="auto"/>
                <w:left w:val="none" w:sz="0" w:space="0" w:color="auto"/>
                <w:bottom w:val="none" w:sz="0" w:space="0" w:color="auto"/>
                <w:right w:val="none" w:sz="0" w:space="0" w:color="auto"/>
              </w:divBdr>
              <w:divsChild>
                <w:div w:id="331876285">
                  <w:marLeft w:val="0"/>
                  <w:marRight w:val="0"/>
                  <w:marTop w:val="0"/>
                  <w:marBottom w:val="0"/>
                  <w:divBdr>
                    <w:top w:val="none" w:sz="0" w:space="0" w:color="auto"/>
                    <w:left w:val="none" w:sz="0" w:space="0" w:color="auto"/>
                    <w:bottom w:val="none" w:sz="0" w:space="0" w:color="auto"/>
                    <w:right w:val="none" w:sz="0" w:space="0" w:color="auto"/>
                  </w:divBdr>
                  <w:divsChild>
                    <w:div w:id="331876274">
                      <w:marLeft w:val="0"/>
                      <w:marRight w:val="0"/>
                      <w:marTop w:val="0"/>
                      <w:marBottom w:val="0"/>
                      <w:divBdr>
                        <w:top w:val="none" w:sz="0" w:space="0" w:color="auto"/>
                        <w:left w:val="none" w:sz="0" w:space="0" w:color="auto"/>
                        <w:bottom w:val="none" w:sz="0" w:space="0" w:color="auto"/>
                        <w:right w:val="none" w:sz="0" w:space="0" w:color="auto"/>
                      </w:divBdr>
                      <w:divsChild>
                        <w:div w:id="3318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6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24</Pages>
  <Words>2709</Words>
  <Characters>15443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subject/>
  <dc:creator>小椎</dc:creator>
  <cp:keywords/>
  <dc:description/>
  <cp:lastModifiedBy>輔仁大學</cp:lastModifiedBy>
  <cp:revision>6</cp:revision>
  <dcterms:created xsi:type="dcterms:W3CDTF">2012-09-28T13:11:00Z</dcterms:created>
  <dcterms:modified xsi:type="dcterms:W3CDTF">2013-06-07T03:08:00Z</dcterms:modified>
</cp:coreProperties>
</file>