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7" w:rsidRDefault="00C04EE7" w:rsidP="00C04EE7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教學活動範例8：</w:t>
      </w:r>
      <w:r>
        <w:rPr>
          <w:rFonts w:ascii="新細明體" w:hAnsi="新細明體" w:hint="eastAsia"/>
          <w:b/>
          <w:spacing w:val="20"/>
          <w:sz w:val="28"/>
        </w:rPr>
        <w:t>天主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十誡－創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20：1-21</w:t>
      </w:r>
    </w:p>
    <w:p w:rsidR="00C04EE7" w:rsidRDefault="00C04EE7" w:rsidP="00C04EE7">
      <w:pPr>
        <w:spacing w:line="400" w:lineRule="exact"/>
        <w:rPr>
          <w:rFonts w:ascii="標楷體" w:eastAsia="標楷體" w:hint="eastAsia"/>
          <w:b/>
          <w:sz w:val="28"/>
        </w:rPr>
      </w:pP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天主十誡</w:t>
      </w: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教學活動目標：幫助孩子加深記得天主十誡。</w:t>
      </w: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教學活動伙伴：需要1位教學伙伴。</w:t>
      </w: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C04EE7" w:rsidRDefault="00C04EE7" w:rsidP="00C04EE7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教室內</w:t>
      </w:r>
      <w:r>
        <w:rPr>
          <w:rFonts w:ascii="標楷體" w:eastAsia="標楷體" w:hint="eastAsia"/>
          <w:sz w:val="28"/>
        </w:rPr>
        <w:t>教學活動對象：國小中、高年級的孩子。</w:t>
      </w: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教學活動實施方式：人數少可以不分組，</w:t>
      </w:r>
      <w:proofErr w:type="gramStart"/>
      <w:r>
        <w:rPr>
          <w:rFonts w:ascii="標楷體" w:eastAsia="標楷體" w:hint="eastAsia"/>
          <w:sz w:val="28"/>
        </w:rPr>
        <w:t>若人</w:t>
      </w:r>
      <w:proofErr w:type="gramEnd"/>
      <w:r>
        <w:rPr>
          <w:rFonts w:ascii="標楷體" w:eastAsia="標楷體" w:hint="eastAsia"/>
          <w:sz w:val="28"/>
        </w:rPr>
        <w:t>數多則以分組方式進行。</w:t>
      </w: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教學活動道具：【十誡題庫】若干張、【十誡解答】一張。</w:t>
      </w:r>
    </w:p>
    <w:p w:rsidR="00C04EE7" w:rsidRDefault="00C04EE7" w:rsidP="00C04EE7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C04EE7" w:rsidRDefault="00C04EE7" w:rsidP="00C04EE7">
      <w:pPr>
        <w:spacing w:line="440" w:lineRule="exact"/>
        <w:ind w:left="-2"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－老師發給每組一張【十誡題庫】。</w:t>
      </w:r>
    </w:p>
    <w:p w:rsidR="00C04EE7" w:rsidRDefault="00C04EE7" w:rsidP="00C04EE7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－老師可帶領孩子一起討論題目，幫助孩子加深對十誡的認識與瞭解。</w:t>
      </w:r>
    </w:p>
    <w:p w:rsidR="00C04EE7" w:rsidRDefault="00C04EE7" w:rsidP="00C04EE7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－老師將孩子分成二或三組，每組輪流派</w:t>
      </w:r>
      <w:proofErr w:type="gramStart"/>
      <w:r>
        <w:rPr>
          <w:rFonts w:ascii="標楷體" w:eastAsia="標楷體" w:hint="eastAsia"/>
          <w:sz w:val="28"/>
        </w:rPr>
        <w:t>代表抽題號</w:t>
      </w:r>
      <w:proofErr w:type="gramEnd"/>
      <w:r>
        <w:rPr>
          <w:rFonts w:ascii="標楷體" w:eastAsia="標楷體" w:hint="eastAsia"/>
          <w:sz w:val="28"/>
        </w:rPr>
        <w:t>，抽到第幾題就要回答那是第幾條</w:t>
      </w:r>
      <w:proofErr w:type="gramStart"/>
      <w:r>
        <w:rPr>
          <w:rFonts w:ascii="標楷體" w:eastAsia="標楷體" w:hint="eastAsia"/>
          <w:sz w:val="28"/>
        </w:rPr>
        <w:t>誡</w:t>
      </w:r>
      <w:proofErr w:type="gramEnd"/>
      <w:r>
        <w:rPr>
          <w:rFonts w:ascii="標楷體" w:eastAsia="標楷體" w:hint="eastAsia"/>
          <w:sz w:val="28"/>
        </w:rPr>
        <w:t>命，答對的就可以得分。</w:t>
      </w:r>
    </w:p>
    <w:p w:rsidR="00C04EE7" w:rsidRDefault="00C04EE7" w:rsidP="00C04EE7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－老師可以請一位教學伙伴幫忙計分。</w:t>
      </w:r>
    </w:p>
    <w:p w:rsidR="00C04EE7" w:rsidRDefault="00C04EE7" w:rsidP="00C04EE7">
      <w:pPr>
        <w:spacing w:line="440" w:lineRule="exact"/>
        <w:ind w:leftChars="147" w:left="633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－如果是團體進行，則由孩子自由搶答，答對的可以得分，誰的分數最高為優勝。</w:t>
      </w:r>
    </w:p>
    <w:p w:rsidR="00C04EE7" w:rsidRDefault="00C04EE7" w:rsidP="00C04EE7">
      <w:pPr>
        <w:spacing w:line="440" w:lineRule="exact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【十誡題庫】</w:t>
      </w:r>
    </w:p>
    <w:p w:rsidR="00C04EE7" w:rsidRDefault="00C04EE7" w:rsidP="00C04EE7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3"/>
        <w:gridCol w:w="1693"/>
        <w:gridCol w:w="1693"/>
        <w:gridCol w:w="1694"/>
      </w:tblGrid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1.保持身心的純潔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2.敬愛父母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3.專心參加彌撒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4.常做天主喜愛的事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5.不偷拿別人的東西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6.常常讚美天主聖名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7.不傷害朋友的家庭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8.不傷害自己的身體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9.為父母祈禱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10.不講假話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11.星期日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一定上聖堂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12.不做傷害別人的事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13.愛護真理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14.不取不義之財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15.幫忙父母做家事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16.不搶奪他人財物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17.聽天主的話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18.尊敬生命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19.不傷害別人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20.不欺騙別人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21.</w:t>
            </w:r>
            <w:proofErr w:type="gramStart"/>
            <w:r>
              <w:rPr>
                <w:rFonts w:ascii="標楷體" w:eastAsia="標楷體" w:hint="eastAsia"/>
                <w:sz w:val="28"/>
              </w:rPr>
              <w:t>不</w:t>
            </w:r>
            <w:proofErr w:type="gramEnd"/>
            <w:r>
              <w:rPr>
                <w:rFonts w:ascii="標楷體" w:eastAsia="標楷體" w:hint="eastAsia"/>
                <w:sz w:val="28"/>
              </w:rPr>
              <w:t>忌妒他人友誼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22.愛惜自己的生命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23.尊敬自己的朋友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24.不貪圖他人財物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25.喜歡到聖堂幫忙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26.不亂發誓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27.不說謊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28.尊敬天主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29.不竊取他人物品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30.尊重他人財物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31.關心父母</w:t>
            </w: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32.常向天主祈禱</w:t>
            </w:r>
          </w:p>
        </w:tc>
      </w:tr>
    </w:tbl>
    <w:p w:rsidR="00C04EE7" w:rsidRDefault="00C04EE7" w:rsidP="00C04EE7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04EE7" w:rsidRDefault="00C04EE7" w:rsidP="00C04EE7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04EE7" w:rsidRDefault="00C04EE7" w:rsidP="00C04EE7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04EE7" w:rsidRDefault="00C04EE7" w:rsidP="00C04EE7">
      <w:pPr>
        <w:spacing w:line="440" w:lineRule="exact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【十誡解答】</w:t>
      </w:r>
    </w:p>
    <w:p w:rsidR="00C04EE7" w:rsidRDefault="00C04EE7" w:rsidP="00C04EE7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3"/>
        <w:gridCol w:w="1693"/>
        <w:gridCol w:w="1693"/>
        <w:gridCol w:w="1694"/>
      </w:tblGrid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1.第六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2.第四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3.第三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4第一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C04EE7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第七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6.第二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7.第九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8.第六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9.第四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10.第八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11.第三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12.第五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13.第二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14.第十誡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15.第四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16.第七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17.第一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18.第五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19.第五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20.第八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21.第九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22.第六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23.第九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24.第十誡</w:t>
            </w:r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25.第三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26.第二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27.第八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28.第一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</w:tr>
      <w:tr w:rsidR="00C04EE7" w:rsidTr="00057859">
        <w:tblPrEx>
          <w:tblCellMar>
            <w:top w:w="0" w:type="dxa"/>
            <w:bottom w:w="0" w:type="dxa"/>
          </w:tblCellMar>
        </w:tblPrEx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29.第七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30.第十誡</w:t>
            </w:r>
          </w:p>
        </w:tc>
        <w:tc>
          <w:tcPr>
            <w:tcW w:w="1693" w:type="dxa"/>
          </w:tcPr>
          <w:p w:rsidR="00C04EE7" w:rsidRDefault="00C04EE7" w:rsidP="00057859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31.第四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</w:tc>
        <w:tc>
          <w:tcPr>
            <w:tcW w:w="1694" w:type="dxa"/>
          </w:tcPr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32.第一</w:t>
            </w:r>
            <w:proofErr w:type="gramStart"/>
            <w:r>
              <w:rPr>
                <w:rFonts w:ascii="標楷體" w:eastAsia="標楷體" w:hint="eastAsia"/>
                <w:sz w:val="28"/>
              </w:rPr>
              <w:t>誡</w:t>
            </w:r>
            <w:proofErr w:type="gramEnd"/>
          </w:p>
          <w:p w:rsidR="00C04EE7" w:rsidRDefault="00C04EE7" w:rsidP="00057859">
            <w:pPr>
              <w:spacing w:line="440" w:lineRule="exact"/>
              <w:ind w:left="560" w:hangingChars="200" w:hanging="560"/>
              <w:rPr>
                <w:rFonts w:ascii="標楷體" w:eastAsia="標楷體" w:hint="eastAsia"/>
                <w:sz w:val="28"/>
              </w:rPr>
            </w:pPr>
          </w:p>
        </w:tc>
      </w:tr>
    </w:tbl>
    <w:p w:rsidR="00C04EE7" w:rsidRDefault="00C04EE7" w:rsidP="00C04EE7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04EE7" w:rsidRDefault="00C04EE7" w:rsidP="00C04EE7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C04EE7" w:rsidP="00C04EE7">
      <w:r>
        <w:rPr>
          <w:rFonts w:ascii="標楷體" w:eastAsia="標楷體" w:hint="eastAsia"/>
          <w:b/>
          <w:bCs/>
          <w:sz w:val="28"/>
        </w:rPr>
        <w:t>教學活動設計：田中天主堂－許佳音老師。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60D"/>
    <w:multiLevelType w:val="hybridMultilevel"/>
    <w:tmpl w:val="0E86AFAC"/>
    <w:lvl w:ilvl="0" w:tplc="3F726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8E1544"/>
    <w:multiLevelType w:val="hybridMultilevel"/>
    <w:tmpl w:val="BDD6503C"/>
    <w:lvl w:ilvl="0" w:tplc="D730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EE7"/>
    <w:rsid w:val="00015B92"/>
    <w:rsid w:val="000578D5"/>
    <w:rsid w:val="00074AA3"/>
    <w:rsid w:val="001B2691"/>
    <w:rsid w:val="004C5929"/>
    <w:rsid w:val="00546293"/>
    <w:rsid w:val="00AB2EF3"/>
    <w:rsid w:val="00C04EE7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2012-12-21T03:41:00Z</dcterms:created>
  <dcterms:modified xsi:type="dcterms:W3CDTF">2012-12-21T03:41:00Z</dcterms:modified>
</cp:coreProperties>
</file>