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75" w:rsidRDefault="00733475" w:rsidP="00733475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教學活動範例38：愛慕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天主－若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3：16-17</w:t>
      </w:r>
    </w:p>
    <w:p w:rsidR="00733475" w:rsidRDefault="00733475" w:rsidP="00733475">
      <w:pPr>
        <w:spacing w:line="400" w:lineRule="exact"/>
        <w:rPr>
          <w:rFonts w:eastAsia="標楷體" w:hint="eastAsia"/>
          <w:b/>
          <w:bCs/>
          <w:sz w:val="28"/>
        </w:rPr>
      </w:pPr>
    </w:p>
    <w:p w:rsidR="00733475" w:rsidRDefault="00733475" w:rsidP="00733475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愛慕天主（大地遊戲）</w:t>
      </w:r>
    </w:p>
    <w:p w:rsidR="00733475" w:rsidRDefault="00733475" w:rsidP="00733475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教學活動目標：幫助孩子藉著各種不同的遊戲更加認識天主、愛慕天主。</w:t>
      </w:r>
    </w:p>
    <w:p w:rsidR="00733475" w:rsidRDefault="00733475" w:rsidP="00733475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教學活動伙伴：需要8-10位教學伙伴。</w:t>
      </w:r>
    </w:p>
    <w:p w:rsidR="00733475" w:rsidRDefault="00733475" w:rsidP="00733475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教學活動地點：室外為宜，是以大地遊戲的方式進行，需要較大的活動空間。</w:t>
      </w:r>
    </w:p>
    <w:p w:rsidR="00733475" w:rsidRDefault="00733475" w:rsidP="00733475">
      <w:pPr>
        <w:pStyle w:val="2"/>
        <w:spacing w:line="440" w:lineRule="exact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教學活動對象：不限年齡。</w:t>
      </w:r>
    </w:p>
    <w:p w:rsidR="00733475" w:rsidRDefault="00733475" w:rsidP="00733475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教學活動實施方式：以分組闖關的方式進行，全體孩子分成幾個小組，在既定的時間內，以通過的關數多寡（凡是過關</w:t>
      </w:r>
      <w:proofErr w:type="gramStart"/>
      <w:r>
        <w:rPr>
          <w:rFonts w:hint="eastAsia"/>
        </w:rPr>
        <w:t>關</w:t>
      </w:r>
      <w:proofErr w:type="gramEnd"/>
      <w:r>
        <w:rPr>
          <w:rFonts w:hint="eastAsia"/>
        </w:rPr>
        <w:t>主要在計分表上簽名），及過關速度的快慢決定勝負，不需要按照關卡的順序進行。</w:t>
      </w:r>
    </w:p>
    <w:p w:rsidR="00733475" w:rsidRDefault="00733475" w:rsidP="00733475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教學活動道具：各關卡站名牌、各關關主一人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支筆（簽名過關用）、每隊一張計分表、哨子（總指揮在開始和結束時使用）。</w:t>
      </w:r>
    </w:p>
    <w:p w:rsidR="00733475" w:rsidRDefault="00733475" w:rsidP="00733475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教學活動進行步驟：</w:t>
      </w:r>
    </w:p>
    <w:p w:rsidR="00733475" w:rsidRDefault="00733475" w:rsidP="00733475">
      <w:pPr>
        <w:spacing w:line="440" w:lineRule="exact"/>
        <w:ind w:leftChars="148" w:left="635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－老師告訴大家天主是何等的愛我們，希望我們每個人在生活中都能學習愛慕天主。今天我們就是要以大地遊戲的方式，幫助大家學習愛慕天主。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－今天的大地遊戲共有八道關卡，每道關卡都需要一位教學伙伴</w:t>
      </w:r>
      <w:proofErr w:type="gramStart"/>
      <w:r>
        <w:rPr>
          <w:rFonts w:ascii="標楷體" w:eastAsia="標楷體" w:hint="eastAsia"/>
          <w:sz w:val="28"/>
        </w:rPr>
        <w:t>擔任關主</w:t>
      </w:r>
      <w:proofErr w:type="gramEnd"/>
      <w:r>
        <w:rPr>
          <w:rFonts w:ascii="標楷體" w:eastAsia="標楷體" w:hint="eastAsia"/>
          <w:sz w:val="28"/>
        </w:rPr>
        <w:t>。每一道關卡事先都要做一張活動進行方法的說明書，其內容要有該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的經文或福音等、及活動進行的方法；說明書請各組的小隊長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，若有不明白的地方，</w:t>
      </w:r>
      <w:proofErr w:type="gramStart"/>
      <w:r>
        <w:rPr>
          <w:rFonts w:ascii="標楷體" w:eastAsia="標楷體" w:hint="eastAsia"/>
          <w:sz w:val="28"/>
        </w:rPr>
        <w:t>請關主</w:t>
      </w:r>
      <w:proofErr w:type="gramEnd"/>
      <w:r>
        <w:rPr>
          <w:rFonts w:ascii="標楷體" w:eastAsia="標楷體" w:hint="eastAsia"/>
          <w:sz w:val="28"/>
        </w:rPr>
        <w:t>補充說明。各組在過關時，一定要注意禮貌，若規矩太</w:t>
      </w:r>
      <w:proofErr w:type="gramStart"/>
      <w:r>
        <w:rPr>
          <w:rFonts w:ascii="標楷體" w:eastAsia="標楷體" w:hint="eastAsia"/>
          <w:sz w:val="28"/>
        </w:rPr>
        <w:t>差關主</w:t>
      </w:r>
      <w:proofErr w:type="gramEnd"/>
      <w:r>
        <w:rPr>
          <w:rFonts w:ascii="標楷體" w:eastAsia="標楷體" w:hint="eastAsia"/>
          <w:sz w:val="28"/>
        </w:rPr>
        <w:t>可以拒絕簽名（但不可以故意刁難）。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－八道關卡的名稱、進行方式和所需器材如下：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－第一關名稱：</w:t>
      </w:r>
      <w:r>
        <w:rPr>
          <w:rFonts w:ascii="標楷體" w:eastAsia="標楷體" w:hint="eastAsia"/>
          <w:b/>
          <w:bCs/>
          <w:sz w:val="28"/>
        </w:rPr>
        <w:t>比手畫腳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</w:t>
      </w:r>
      <w:proofErr w:type="gramStart"/>
      <w:r>
        <w:rPr>
          <w:rFonts w:ascii="標楷體" w:eastAsia="標楷體" w:hint="eastAsia"/>
          <w:sz w:val="28"/>
        </w:rPr>
        <w:t>比手畫腳題卡10張</w:t>
      </w:r>
      <w:proofErr w:type="gramEnd"/>
      <w:r>
        <w:rPr>
          <w:rFonts w:ascii="標楷體" w:eastAsia="標楷體" w:hint="eastAsia"/>
          <w:sz w:val="28"/>
        </w:rPr>
        <w:t>（題卡上寫著天主十誡、耶穌說過的比喻和耶穌行過的奇蹟）</w:t>
      </w:r>
    </w:p>
    <w:p w:rsidR="00733475" w:rsidRDefault="00733475" w:rsidP="00733475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各小隊派出五位代表進行比手畫腳。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lastRenderedPageBreak/>
        <w:t>各小隊依序抽出牌子（一人比完後再換下一位抽）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表演者只能用肢體表演，不能出聲音、也不能用嘴形，天主十誡不可用手比第幾</w:t>
      </w:r>
      <w:proofErr w:type="gramStart"/>
      <w:r>
        <w:rPr>
          <w:rFonts w:ascii="標楷體" w:eastAsia="標楷體" w:hint="eastAsia"/>
          <w:sz w:val="28"/>
        </w:rPr>
        <w:t>誡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一人表演其他人猜，猜對即可換下一位。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五個通通猜對即可過關。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－第二關名稱：</w:t>
      </w:r>
      <w:r>
        <w:rPr>
          <w:rFonts w:ascii="標楷體" w:eastAsia="標楷體" w:hint="eastAsia"/>
          <w:b/>
          <w:bCs/>
          <w:sz w:val="28"/>
        </w:rPr>
        <w:t>經文拼拼拼</w:t>
      </w:r>
    </w:p>
    <w:p w:rsidR="00733475" w:rsidRDefault="00733475" w:rsidP="0073347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器材：以</w:t>
      </w:r>
      <w:r>
        <w:rPr>
          <w:rFonts w:eastAsia="標楷體"/>
          <w:sz w:val="28"/>
        </w:rPr>
        <w:t>A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四分之一</w:t>
      </w:r>
      <w:r>
        <w:rPr>
          <w:rFonts w:ascii="標楷體" w:eastAsia="標楷體" w:hint="eastAsia"/>
          <w:sz w:val="28"/>
        </w:rPr>
        <w:t>的書面紙或白紙寫上天主經、聖母經、聖三光</w:t>
      </w:r>
      <w:proofErr w:type="gramStart"/>
      <w:r>
        <w:rPr>
          <w:rFonts w:ascii="標楷體" w:eastAsia="標楷體" w:hint="eastAsia"/>
          <w:sz w:val="28"/>
        </w:rPr>
        <w:t>榮經</w:t>
      </w:r>
      <w:proofErr w:type="gramEnd"/>
      <w:r>
        <w:rPr>
          <w:rFonts w:ascii="標楷體" w:eastAsia="標楷體" w:hint="eastAsia"/>
          <w:sz w:val="28"/>
        </w:rPr>
        <w:t>、痛悔經等經文，一張紙只寫一個字；然後放入牛皮紙袋。紙袋上寫上編號。</w:t>
      </w:r>
    </w:p>
    <w:p w:rsidR="00733475" w:rsidRDefault="00733475" w:rsidP="00733475">
      <w:pPr>
        <w:spacing w:line="440" w:lineRule="exact"/>
        <w:ind w:leftChars="150" w:left="1399" w:hangingChars="371" w:hanging="103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將經文放在牛皮紙袋內，一個紙袋放一篇經文。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各小隊以抽籤方式決定</w:t>
      </w:r>
      <w:proofErr w:type="gramStart"/>
      <w:r>
        <w:rPr>
          <w:rFonts w:ascii="標楷體" w:eastAsia="標楷體" w:hint="eastAsia"/>
          <w:sz w:val="28"/>
        </w:rPr>
        <w:t>要拼讀的</w:t>
      </w:r>
      <w:proofErr w:type="gramEnd"/>
      <w:r>
        <w:rPr>
          <w:rFonts w:ascii="標楷體" w:eastAsia="標楷體" w:hint="eastAsia"/>
          <w:sz w:val="28"/>
        </w:rPr>
        <w:t>經文。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拼好後全體大聲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出即可過關。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－第三關名稱：</w:t>
      </w:r>
      <w:r>
        <w:rPr>
          <w:rFonts w:ascii="標楷體" w:eastAsia="標楷體" w:hint="eastAsia"/>
          <w:b/>
          <w:bCs/>
          <w:sz w:val="28"/>
        </w:rPr>
        <w:t>認識聖經</w:t>
      </w:r>
    </w:p>
    <w:p w:rsidR="00733475" w:rsidRDefault="00733475" w:rsidP="00733475">
      <w:pPr>
        <w:spacing w:line="440" w:lineRule="exact"/>
        <w:ind w:leftChars="148" w:left="635" w:hangingChars="100" w:hanging="28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器材：聖經一本、寫好聖經章節的紙條15張、</w:t>
      </w:r>
      <w:r>
        <w:rPr>
          <w:rFonts w:eastAsia="標楷體"/>
          <w:sz w:val="28"/>
        </w:rPr>
        <w:t>A4</w:t>
      </w:r>
      <w:r>
        <w:rPr>
          <w:rFonts w:eastAsia="標楷體" w:hint="eastAsia"/>
          <w:sz w:val="28"/>
        </w:rPr>
        <w:t>白紙若干張、筆一支。</w:t>
      </w:r>
    </w:p>
    <w:p w:rsidR="00733475" w:rsidRDefault="00733475" w:rsidP="00733475">
      <w:pPr>
        <w:spacing w:line="440" w:lineRule="exact"/>
        <w:ind w:leftChars="116" w:left="278" w:firstLineChars="28" w:firstLine="7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各小隊自行抽取5張聖經章節紙條。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按紙條上所寫之聖經章節查閱聖經，並將經文抄寫在白紙上。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五個聖經章節的經文都抄寫完畢，全組一起大聲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出即可過關。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－第四關名稱：</w:t>
      </w:r>
      <w:r>
        <w:rPr>
          <w:rFonts w:ascii="標楷體" w:eastAsia="標楷體" w:hint="eastAsia"/>
          <w:b/>
          <w:bCs/>
          <w:sz w:val="28"/>
        </w:rPr>
        <w:t>對對樂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器材：桌子一張、耶穌所講比喻和耶穌所行奇蹟的圖片各10張、以及寫好這些比喻和奇蹟的文字紙卡。</w:t>
      </w:r>
    </w:p>
    <w:p w:rsidR="00733475" w:rsidRDefault="00733475" w:rsidP="00733475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將圖片和紙卡分散在桌子上。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將圖片和紙卡一組一組搭配正確即可過關。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－第五關名稱：</w:t>
      </w:r>
      <w:r>
        <w:rPr>
          <w:rFonts w:ascii="標楷體" w:eastAsia="標楷體" w:hint="eastAsia"/>
          <w:b/>
          <w:bCs/>
          <w:sz w:val="28"/>
        </w:rPr>
        <w:t>耶穌醫治病人</w:t>
      </w:r>
    </w:p>
    <w:p w:rsidR="00733475" w:rsidRDefault="00733475" w:rsidP="00733475">
      <w:pPr>
        <w:spacing w:line="440" w:lineRule="exact"/>
        <w:ind w:leftChars="150" w:left="1399" w:hangingChars="371" w:hanging="103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器材：簡易擔架（童軍棍兩根、毯子一條、繩子若干）</w:t>
      </w:r>
    </w:p>
    <w:p w:rsidR="00733475" w:rsidRDefault="00733475" w:rsidP="00733475">
      <w:pPr>
        <w:spacing w:line="440" w:lineRule="exact"/>
        <w:ind w:leftChars="150" w:left="1399" w:hangingChars="371" w:hanging="103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＊</w:t>
      </w:r>
      <w:proofErr w:type="gramEnd"/>
      <w:r>
        <w:rPr>
          <w:rFonts w:ascii="標楷體" w:eastAsia="標楷體" w:hint="eastAsia"/>
          <w:sz w:val="28"/>
        </w:rPr>
        <w:t>各小隊先請一位組員讀一遍耶穌醫治病人的事蹟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路加</w:t>
      </w:r>
      <w:r>
        <w:rPr>
          <w:rFonts w:ascii="標楷體" w:eastAsia="標楷體" w:hint="eastAsia"/>
          <w:sz w:val="28"/>
        </w:rPr>
        <w:lastRenderedPageBreak/>
        <w:t>5:17-26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各小隊推派九人，三人一組，二個人抬擔架，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個人當病人。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病人躺在擔架上，二人抬著擔架由起點開始，向前行走三公尺繞過折返點回來換下一組。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注意安全：擔架要綁緊，行進間病患不可掉下來。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－第六關名稱：</w:t>
      </w:r>
      <w:r>
        <w:rPr>
          <w:rFonts w:ascii="標楷體" w:eastAsia="標楷體" w:hint="eastAsia"/>
          <w:b/>
          <w:bCs/>
          <w:sz w:val="28"/>
        </w:rPr>
        <w:t>平息風浪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器材：盤子一個（需要有一點點的深度）、五個乒乓球、一個水桶、一個約3-5公升的容器或量杯。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各小隊先請一位學員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一遍耶穌平息風浪的事蹟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路加8:22-25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各小隊以接力方式，每個人拿著裝滿水的盤子，水上再放五個乒乓球，前進三公尺到折返點，將盤中之水倒入容器中，回到起點換下一位。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行進間乒乓球不可以掉落地上，只要掉一顆球就要回到起點重新開始；將容器注滿水即可過關。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－第七關名稱：</w:t>
      </w:r>
      <w:r>
        <w:rPr>
          <w:rFonts w:ascii="標楷體" w:eastAsia="標楷體" w:hint="eastAsia"/>
          <w:b/>
          <w:bCs/>
          <w:sz w:val="28"/>
        </w:rPr>
        <w:t>五餅二魚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器材：一支釣竿、10</w:t>
      </w:r>
      <w:proofErr w:type="gramStart"/>
      <w:r>
        <w:rPr>
          <w:rFonts w:ascii="標楷體" w:eastAsia="標楷體" w:hint="eastAsia"/>
          <w:sz w:val="28"/>
        </w:rPr>
        <w:t>隻紙魚</w:t>
      </w:r>
      <w:proofErr w:type="gramEnd"/>
      <w:r>
        <w:rPr>
          <w:rFonts w:ascii="標楷體" w:eastAsia="標楷體" w:hint="eastAsia"/>
          <w:sz w:val="28"/>
        </w:rPr>
        <w:t>、一個大臉盆。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各小隊先請一位學員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一遍五餅二魚的故事</w:t>
      </w:r>
      <w:proofErr w:type="gramStart"/>
      <w:r>
        <w:rPr>
          <w:rFonts w:ascii="標楷體" w:eastAsia="標楷體" w:hint="eastAsia"/>
          <w:sz w:val="28"/>
        </w:rPr>
        <w:t>（瑪</w:t>
      </w:r>
      <w:proofErr w:type="gramEnd"/>
      <w:r>
        <w:rPr>
          <w:rFonts w:ascii="標楷體" w:eastAsia="標楷體" w:hint="eastAsia"/>
          <w:sz w:val="28"/>
        </w:rPr>
        <w:t>竇14:13-21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各小隊以接力的方式輪流到放置大臉盆的地方釣魚，將所有的</w:t>
      </w:r>
      <w:proofErr w:type="gramStart"/>
      <w:r>
        <w:rPr>
          <w:rFonts w:ascii="標楷體" w:eastAsia="標楷體" w:hint="eastAsia"/>
          <w:sz w:val="28"/>
        </w:rPr>
        <w:t>魚都釣到</w:t>
      </w:r>
      <w:proofErr w:type="gramEnd"/>
      <w:r>
        <w:rPr>
          <w:rFonts w:ascii="標楷體" w:eastAsia="標楷體" w:hint="eastAsia"/>
          <w:sz w:val="28"/>
        </w:rPr>
        <w:t>即可過關。</w:t>
      </w:r>
    </w:p>
    <w:p w:rsidR="00733475" w:rsidRDefault="00733475" w:rsidP="00733475">
      <w:pPr>
        <w:spacing w:line="440" w:lineRule="exact"/>
        <w:ind w:left="280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－第八關名稱：</w:t>
      </w:r>
      <w:r>
        <w:rPr>
          <w:rFonts w:ascii="標楷體" w:eastAsia="標楷體" w:hint="eastAsia"/>
          <w:b/>
          <w:bCs/>
          <w:sz w:val="28"/>
        </w:rPr>
        <w:t>地上的鹽、世上的光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器材：一包鹽、一支小湯匙、一支蠟燭、一個打火機。</w:t>
      </w:r>
    </w:p>
    <w:p w:rsidR="00733475" w:rsidRDefault="00733475" w:rsidP="00733475">
      <w:pPr>
        <w:spacing w:line="440" w:lineRule="exact"/>
        <w:ind w:leftChars="150" w:left="718" w:hangingChars="128" w:hanging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進行方式：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各小隊先請一位學員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一遍</w:t>
      </w:r>
      <w:proofErr w:type="gramStart"/>
      <w:r>
        <w:rPr>
          <w:rFonts w:ascii="標楷體" w:eastAsia="標楷體" w:hint="eastAsia"/>
          <w:sz w:val="28"/>
        </w:rPr>
        <w:t>瑪</w:t>
      </w:r>
      <w:proofErr w:type="gramEnd"/>
      <w:r>
        <w:rPr>
          <w:rFonts w:ascii="標楷體" w:eastAsia="標楷體" w:hint="eastAsia"/>
          <w:sz w:val="28"/>
        </w:rPr>
        <w:t>竇福音5:13－16。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各小隊派五個人，以接力的方式，每次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個人，右手拿小湯匙（匙內要放少許鹽巴），左手拿著點燃的蠟燭；前進三公尺到折返點後，回到起點換下一位。</w:t>
      </w:r>
    </w:p>
    <w:p w:rsidR="00733475" w:rsidRDefault="00733475" w:rsidP="00733475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蠟燭中途不可熄滅，若熄滅需回到起點重新點燃再繼續前行。</w:t>
      </w: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  <w:b/>
          <w:bCs/>
        </w:rPr>
      </w:pP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  <w:b/>
          <w:bCs/>
        </w:rPr>
      </w:pP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  <w:b/>
          <w:bCs/>
        </w:rPr>
      </w:pP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  <w:b/>
          <w:bCs/>
        </w:rPr>
      </w:pP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  <w:b/>
          <w:bCs/>
        </w:rPr>
      </w:pP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  <w:b/>
          <w:bCs/>
        </w:rPr>
      </w:pPr>
    </w:p>
    <w:p w:rsidR="00733475" w:rsidRDefault="00733475" w:rsidP="00733475">
      <w:pPr>
        <w:pStyle w:val="a3"/>
        <w:spacing w:line="440" w:lineRule="exact"/>
        <w:ind w:leftChars="41" w:left="98"/>
        <w:jc w:val="center"/>
        <w:rPr>
          <w:rFonts w:hint="eastAsia"/>
        </w:rPr>
      </w:pPr>
      <w:r>
        <w:rPr>
          <w:rFonts w:hint="eastAsia"/>
          <w:b/>
          <w:bCs/>
        </w:rPr>
        <w:t>『愛慕天主』</w:t>
      </w:r>
      <w:r>
        <w:rPr>
          <w:rFonts w:hint="eastAsia"/>
        </w:rPr>
        <w:t>闖關活動計分表範例</w:t>
      </w:r>
    </w:p>
    <w:p w:rsidR="00733475" w:rsidRDefault="00733475" w:rsidP="00733475">
      <w:pPr>
        <w:pStyle w:val="a3"/>
        <w:spacing w:line="440" w:lineRule="exact"/>
        <w:ind w:leftChars="41" w:left="98"/>
        <w:rPr>
          <w:rFonts w:hint="eastAsia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0"/>
        <w:gridCol w:w="2160"/>
        <w:gridCol w:w="2160"/>
        <w:gridCol w:w="1669"/>
      </w:tblGrid>
      <w:tr w:rsidR="00733475" w:rsidTr="000B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9" w:type="dxa"/>
            <w:gridSpan w:val="4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  <w:sz w:val="36"/>
              </w:rPr>
            </w:pPr>
          </w:p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東勢聖家堂暑期愛好營大地遊戲計分表</w:t>
            </w:r>
          </w:p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小隊</w:t>
            </w:r>
          </w:p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關卡名稱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關主簽名</w:t>
            </w:r>
            <w:proofErr w:type="gramEnd"/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比手畫腳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經文</w:t>
            </w:r>
            <w:proofErr w:type="gramStart"/>
            <w:r>
              <w:rPr>
                <w:rFonts w:hint="eastAsia"/>
              </w:rPr>
              <w:t>拼拼拼</w:t>
            </w:r>
            <w:proofErr w:type="gramEnd"/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認識聖經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對對樂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耶穌醫治病人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平息風波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五餅二魚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  <w:tr w:rsidR="00733475" w:rsidTr="000B3F4D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鹽與光</w:t>
            </w:r>
          </w:p>
        </w:tc>
        <w:tc>
          <w:tcPr>
            <w:tcW w:w="2160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  <w:tc>
          <w:tcPr>
            <w:tcW w:w="1669" w:type="dxa"/>
          </w:tcPr>
          <w:p w:rsidR="00733475" w:rsidRDefault="00733475" w:rsidP="000B3F4D">
            <w:pPr>
              <w:pStyle w:val="a3"/>
              <w:spacing w:line="440" w:lineRule="exact"/>
              <w:ind w:leftChars="0" w:left="0"/>
              <w:jc w:val="both"/>
              <w:rPr>
                <w:rFonts w:hint="eastAsia"/>
              </w:rPr>
            </w:pPr>
          </w:p>
        </w:tc>
      </w:tr>
    </w:tbl>
    <w:p w:rsidR="00733475" w:rsidRDefault="00733475" w:rsidP="0073347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733475" w:rsidRDefault="00733475" w:rsidP="0073347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733475" w:rsidP="00733475">
      <w:r>
        <w:rPr>
          <w:rFonts w:ascii="標楷體" w:eastAsia="標楷體" w:hint="eastAsia"/>
          <w:b/>
          <w:bCs/>
          <w:sz w:val="28"/>
        </w:rPr>
        <w:t>教學活動設計：東勢天主堂－吳美珍老師。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E7C"/>
    <w:multiLevelType w:val="hybridMultilevel"/>
    <w:tmpl w:val="DDBE4940"/>
    <w:lvl w:ilvl="0" w:tplc="4B2C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8B20AE"/>
    <w:multiLevelType w:val="hybridMultilevel"/>
    <w:tmpl w:val="ED3846F8"/>
    <w:lvl w:ilvl="0" w:tplc="29DA17C2">
      <w:start w:val="4"/>
      <w:numFmt w:val="bullet"/>
      <w:lvlText w:val="＊"/>
      <w:lvlJc w:val="left"/>
      <w:pPr>
        <w:tabs>
          <w:tab w:val="num" w:pos="718"/>
        </w:tabs>
        <w:ind w:left="71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3475"/>
    <w:rsid w:val="00015B92"/>
    <w:rsid w:val="000578D5"/>
    <w:rsid w:val="00074AA3"/>
    <w:rsid w:val="001B2691"/>
    <w:rsid w:val="004C5929"/>
    <w:rsid w:val="004F4F6E"/>
    <w:rsid w:val="00733475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7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33475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733475"/>
    <w:rPr>
      <w:rFonts w:ascii="標楷體" w:eastAsia="標楷體" w:hAnsi="Times New Roman"/>
      <w:kern w:val="2"/>
      <w:sz w:val="28"/>
      <w:szCs w:val="24"/>
    </w:rPr>
  </w:style>
  <w:style w:type="paragraph" w:styleId="a3">
    <w:name w:val="Closing"/>
    <w:basedOn w:val="a"/>
    <w:link w:val="a4"/>
    <w:semiHidden/>
    <w:rsid w:val="00733475"/>
    <w:pPr>
      <w:ind w:leftChars="1800" w:left="100"/>
    </w:pPr>
    <w:rPr>
      <w:rFonts w:ascii="標楷體" w:eastAsia="標楷體"/>
      <w:sz w:val="28"/>
    </w:rPr>
  </w:style>
  <w:style w:type="character" w:customStyle="1" w:styleId="a4">
    <w:name w:val="結語 字元"/>
    <w:basedOn w:val="a0"/>
    <w:link w:val="a3"/>
    <w:semiHidden/>
    <w:rsid w:val="00733475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1643</Characters>
  <Application>Microsoft Office Word</Application>
  <DocSecurity>0</DocSecurity>
  <Lines>13</Lines>
  <Paragraphs>3</Paragraphs>
  <ScaleCrop>false</ScaleCrop>
  <Company>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2012-12-21T03:49:00Z</dcterms:created>
  <dcterms:modified xsi:type="dcterms:W3CDTF">2012-12-21T03:49:00Z</dcterms:modified>
</cp:coreProperties>
</file>