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4C9" w:rsidRDefault="00F414C9" w:rsidP="00F414C9">
      <w:pPr>
        <w:spacing w:line="400" w:lineRule="exact"/>
        <w:jc w:val="center"/>
        <w:rPr>
          <w:rFonts w:ascii="新細明體" w:hint="eastAsia"/>
          <w:b/>
          <w:bCs/>
          <w:spacing w:val="20"/>
          <w:sz w:val="28"/>
        </w:rPr>
      </w:pPr>
      <w:r>
        <w:rPr>
          <w:rFonts w:ascii="新細明體" w:hint="eastAsia"/>
          <w:b/>
          <w:bCs/>
          <w:spacing w:val="20"/>
          <w:sz w:val="28"/>
        </w:rPr>
        <w:t>教學活動範例37：</w:t>
      </w:r>
      <w:proofErr w:type="gramStart"/>
      <w:r>
        <w:rPr>
          <w:rFonts w:ascii="新細明體" w:hint="eastAsia"/>
          <w:b/>
          <w:bCs/>
          <w:spacing w:val="20"/>
          <w:sz w:val="28"/>
        </w:rPr>
        <w:t>聖言就是天主－若</w:t>
      </w:r>
      <w:proofErr w:type="gramEnd"/>
      <w:r>
        <w:rPr>
          <w:rFonts w:ascii="新細明體" w:hint="eastAsia"/>
          <w:b/>
          <w:bCs/>
          <w:spacing w:val="20"/>
          <w:sz w:val="28"/>
        </w:rPr>
        <w:t>1：1</w:t>
      </w:r>
    </w:p>
    <w:p w:rsidR="00F414C9" w:rsidRDefault="00F414C9" w:rsidP="00F414C9">
      <w:pPr>
        <w:spacing w:line="400" w:lineRule="exact"/>
        <w:rPr>
          <w:rFonts w:eastAsia="標楷體" w:hint="eastAsia"/>
          <w:b/>
          <w:bCs/>
          <w:sz w:val="28"/>
        </w:rPr>
      </w:pPr>
    </w:p>
    <w:p w:rsidR="00F414C9" w:rsidRDefault="00F414C9" w:rsidP="00F414C9">
      <w:pPr>
        <w:numPr>
          <w:ilvl w:val="0"/>
          <w:numId w:val="1"/>
        </w:num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教學活動主題：</w:t>
      </w:r>
      <w:proofErr w:type="gramStart"/>
      <w:r>
        <w:rPr>
          <w:rFonts w:ascii="標楷體" w:eastAsia="標楷體" w:hint="eastAsia"/>
          <w:b/>
          <w:bCs/>
          <w:sz w:val="28"/>
        </w:rPr>
        <w:t>聖言就是</w:t>
      </w:r>
      <w:proofErr w:type="gramEnd"/>
      <w:r>
        <w:rPr>
          <w:rFonts w:ascii="標楷體" w:eastAsia="標楷體" w:hint="eastAsia"/>
          <w:b/>
          <w:bCs/>
          <w:sz w:val="28"/>
        </w:rPr>
        <w:t>天主</w:t>
      </w:r>
    </w:p>
    <w:p w:rsidR="00F414C9" w:rsidRDefault="00F414C9" w:rsidP="00F414C9">
      <w:pPr>
        <w:numPr>
          <w:ilvl w:val="0"/>
          <w:numId w:val="1"/>
        </w:num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教學活動目標：讓孩子更認識聖經、更</w:t>
      </w:r>
      <w:proofErr w:type="gramStart"/>
      <w:r>
        <w:rPr>
          <w:rFonts w:ascii="標楷體" w:eastAsia="標楷體" w:hint="eastAsia"/>
          <w:sz w:val="28"/>
        </w:rPr>
        <w:t>喜愛聖言</w:t>
      </w:r>
      <w:proofErr w:type="gramEnd"/>
      <w:r>
        <w:rPr>
          <w:rFonts w:ascii="標楷體" w:eastAsia="標楷體" w:hint="eastAsia"/>
          <w:sz w:val="28"/>
        </w:rPr>
        <w:t>，並學習</w:t>
      </w:r>
      <w:proofErr w:type="gramStart"/>
      <w:r>
        <w:rPr>
          <w:rFonts w:ascii="標楷體" w:eastAsia="標楷體" w:hint="eastAsia"/>
          <w:sz w:val="28"/>
        </w:rPr>
        <w:t>將聖言融入</w:t>
      </w:r>
      <w:proofErr w:type="gramEnd"/>
      <w:r>
        <w:rPr>
          <w:rFonts w:ascii="標楷體" w:eastAsia="標楷體" w:hint="eastAsia"/>
          <w:sz w:val="28"/>
        </w:rPr>
        <w:t>生活中。</w:t>
      </w:r>
    </w:p>
    <w:p w:rsidR="00F414C9" w:rsidRDefault="00F414C9" w:rsidP="00F414C9">
      <w:pPr>
        <w:numPr>
          <w:ilvl w:val="0"/>
          <w:numId w:val="1"/>
        </w:numPr>
        <w:spacing w:line="440" w:lineRule="exact"/>
        <w:jc w:val="both"/>
        <w:rPr>
          <w:rFonts w:eastAsia="標楷體" w:hint="eastAsia"/>
          <w:sz w:val="28"/>
        </w:rPr>
      </w:pPr>
      <w:r>
        <w:rPr>
          <w:rFonts w:ascii="標楷體" w:eastAsia="標楷體" w:hint="eastAsia"/>
          <w:sz w:val="28"/>
        </w:rPr>
        <w:t>教學活動伙伴：需要一位教學伙伴。</w:t>
      </w:r>
    </w:p>
    <w:p w:rsidR="00F414C9" w:rsidRDefault="00F414C9" w:rsidP="00F414C9">
      <w:pPr>
        <w:numPr>
          <w:ilvl w:val="0"/>
          <w:numId w:val="1"/>
        </w:numPr>
        <w:spacing w:line="440" w:lineRule="exact"/>
        <w:jc w:val="both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教學活動地點：室內為宜。</w:t>
      </w:r>
    </w:p>
    <w:p w:rsidR="00F414C9" w:rsidRDefault="00F414C9" w:rsidP="00F414C9">
      <w:pPr>
        <w:spacing w:line="440" w:lineRule="exact"/>
        <w:ind w:firstLineChars="128" w:firstLine="358"/>
        <w:jc w:val="both"/>
        <w:rPr>
          <w:rFonts w:eastAsia="標楷體" w:hint="eastAsia"/>
          <w:sz w:val="28"/>
        </w:rPr>
      </w:pPr>
      <w:r>
        <w:rPr>
          <w:rFonts w:ascii="標楷體" w:eastAsia="標楷體" w:hint="eastAsia"/>
          <w:sz w:val="28"/>
        </w:rPr>
        <w:t>教學活動對象：國小高年級孩子。</w:t>
      </w:r>
    </w:p>
    <w:p w:rsidR="00F414C9" w:rsidRDefault="00F414C9" w:rsidP="00F414C9">
      <w:pPr>
        <w:numPr>
          <w:ilvl w:val="0"/>
          <w:numId w:val="1"/>
        </w:num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教學活動實施方式：以分組方式進行。</w:t>
      </w:r>
    </w:p>
    <w:p w:rsidR="00F414C9" w:rsidRDefault="00F414C9" w:rsidP="00F414C9">
      <w:pPr>
        <w:numPr>
          <w:ilvl w:val="0"/>
          <w:numId w:val="1"/>
        </w:numPr>
        <w:spacing w:line="440" w:lineRule="exact"/>
        <w:jc w:val="both"/>
        <w:rPr>
          <w:rFonts w:ascii="標楷體" w:eastAsia="標楷體" w:hint="eastAsia"/>
          <w:b/>
          <w:sz w:val="28"/>
        </w:rPr>
      </w:pPr>
      <w:r>
        <w:rPr>
          <w:rFonts w:ascii="標楷體" w:eastAsia="標楷體" w:hint="eastAsia"/>
          <w:sz w:val="28"/>
        </w:rPr>
        <w:t>教學活動道具：每人一本聖經。</w:t>
      </w:r>
    </w:p>
    <w:p w:rsidR="00F414C9" w:rsidRDefault="00F414C9" w:rsidP="00F414C9">
      <w:pPr>
        <w:numPr>
          <w:ilvl w:val="0"/>
          <w:numId w:val="1"/>
        </w:numPr>
        <w:spacing w:line="440" w:lineRule="exact"/>
        <w:jc w:val="both"/>
        <w:rPr>
          <w:rFonts w:ascii="標楷體" w:eastAsia="標楷體" w:hint="eastAsia"/>
          <w:b/>
          <w:sz w:val="28"/>
        </w:rPr>
      </w:pPr>
      <w:r>
        <w:rPr>
          <w:rFonts w:ascii="標楷體" w:eastAsia="標楷體" w:hint="eastAsia"/>
          <w:sz w:val="28"/>
        </w:rPr>
        <w:t>教學活動進行步驟：</w:t>
      </w:r>
    </w:p>
    <w:p w:rsidR="00F414C9" w:rsidRDefault="00F414C9" w:rsidP="00F414C9">
      <w:pPr>
        <w:spacing w:line="440" w:lineRule="exact"/>
        <w:ind w:leftChars="149" w:left="638" w:hangingChars="100" w:hanging="280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－老師告訴大家天父派遣聖子來到我們</w:t>
      </w:r>
      <w:proofErr w:type="gramStart"/>
      <w:r>
        <w:rPr>
          <w:rFonts w:ascii="標楷體" w:eastAsia="標楷體" w:hint="eastAsia"/>
          <w:sz w:val="28"/>
        </w:rPr>
        <w:t>中間，</w:t>
      </w:r>
      <w:proofErr w:type="gramEnd"/>
      <w:r>
        <w:rPr>
          <w:rFonts w:ascii="標楷體" w:eastAsia="標楷體" w:hint="eastAsia"/>
          <w:sz w:val="28"/>
        </w:rPr>
        <w:t>天天和我們在一起，希望我們每個人都能勤快地</w:t>
      </w:r>
      <w:proofErr w:type="gramStart"/>
      <w:r>
        <w:rPr>
          <w:rFonts w:ascii="標楷體" w:eastAsia="標楷體" w:hint="eastAsia"/>
          <w:sz w:val="28"/>
        </w:rPr>
        <w:t>閱讀聖言</w:t>
      </w:r>
      <w:proofErr w:type="gramEnd"/>
      <w:r>
        <w:rPr>
          <w:rFonts w:ascii="標楷體" w:eastAsia="標楷體" w:hint="eastAsia"/>
          <w:sz w:val="28"/>
        </w:rPr>
        <w:t>，認識天主的道理。</w:t>
      </w:r>
    </w:p>
    <w:p w:rsidR="00F414C9" w:rsidRDefault="00F414C9" w:rsidP="00F414C9">
      <w:pPr>
        <w:spacing w:line="440" w:lineRule="exact"/>
        <w:ind w:leftChars="150" w:left="640" w:hangingChars="100" w:hanging="280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－老師說四部福音是記載耶穌在世</w:t>
      </w:r>
      <w:proofErr w:type="gramStart"/>
      <w:r>
        <w:rPr>
          <w:rFonts w:ascii="標楷體" w:eastAsia="標楷體" w:hint="eastAsia"/>
          <w:sz w:val="28"/>
        </w:rPr>
        <w:t>時所說的和</w:t>
      </w:r>
      <w:proofErr w:type="gramEnd"/>
      <w:r>
        <w:rPr>
          <w:rFonts w:ascii="標楷體" w:eastAsia="標楷體" w:hint="eastAsia"/>
          <w:sz w:val="28"/>
        </w:rPr>
        <w:t>所做的，所以我們要特別認識這四部福音－</w:t>
      </w:r>
      <w:proofErr w:type="gramStart"/>
      <w:r>
        <w:rPr>
          <w:rFonts w:ascii="標楷體" w:eastAsia="標楷體" w:hint="eastAsia"/>
          <w:sz w:val="28"/>
        </w:rPr>
        <w:t>瑪</w:t>
      </w:r>
      <w:proofErr w:type="gramEnd"/>
      <w:r>
        <w:rPr>
          <w:rFonts w:ascii="標楷體" w:eastAsia="標楷體" w:hint="eastAsia"/>
          <w:sz w:val="28"/>
        </w:rPr>
        <w:t xml:space="preserve">竇福音、 </w:t>
      </w:r>
      <w:proofErr w:type="gramStart"/>
      <w:r>
        <w:rPr>
          <w:rFonts w:ascii="標楷體" w:eastAsia="標楷體" w:hint="eastAsia"/>
          <w:sz w:val="28"/>
        </w:rPr>
        <w:t>馬爾谷福音</w:t>
      </w:r>
      <w:proofErr w:type="gramEnd"/>
      <w:r>
        <w:rPr>
          <w:rFonts w:ascii="標楷體" w:eastAsia="標楷體" w:hint="eastAsia"/>
          <w:sz w:val="28"/>
        </w:rPr>
        <w:t>、路加福音和</w:t>
      </w:r>
      <w:proofErr w:type="gramStart"/>
      <w:r>
        <w:rPr>
          <w:rFonts w:ascii="標楷體" w:eastAsia="標楷體" w:hint="eastAsia"/>
          <w:sz w:val="28"/>
        </w:rPr>
        <w:t>若</w:t>
      </w:r>
      <w:proofErr w:type="gramEnd"/>
      <w:r>
        <w:rPr>
          <w:rFonts w:ascii="標楷體" w:eastAsia="標楷體" w:hint="eastAsia"/>
          <w:sz w:val="28"/>
        </w:rPr>
        <w:t>望福音。</w:t>
      </w:r>
    </w:p>
    <w:p w:rsidR="00F414C9" w:rsidRDefault="00F414C9" w:rsidP="00F414C9">
      <w:pPr>
        <w:spacing w:line="440" w:lineRule="exact"/>
        <w:ind w:leftChars="150" w:left="640" w:hangingChars="100" w:hanging="280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－老師將所有的孩子分成2-3組，每組人數約4-5人；同時發給每人一本聖經，說明查閱聖經的方法。當老師大聲說出聖經章節時，</w:t>
      </w:r>
      <w:proofErr w:type="gramStart"/>
      <w:r>
        <w:rPr>
          <w:rFonts w:ascii="標楷體" w:eastAsia="標楷體" w:hint="eastAsia"/>
          <w:sz w:val="28"/>
        </w:rPr>
        <w:t>各組要盡</w:t>
      </w:r>
      <w:proofErr w:type="gramEnd"/>
      <w:r>
        <w:rPr>
          <w:rFonts w:ascii="標楷體" w:eastAsia="標楷體" w:hint="eastAsia"/>
          <w:sz w:val="28"/>
        </w:rPr>
        <w:t>快翻閱聖經；同組的每</w:t>
      </w:r>
      <w:proofErr w:type="gramStart"/>
      <w:r>
        <w:rPr>
          <w:rFonts w:ascii="標楷體" w:eastAsia="標楷體" w:hint="eastAsia"/>
          <w:sz w:val="28"/>
        </w:rPr>
        <w:t>個</w:t>
      </w:r>
      <w:proofErr w:type="gramEnd"/>
      <w:r>
        <w:rPr>
          <w:rFonts w:ascii="標楷體" w:eastAsia="標楷體" w:hint="eastAsia"/>
          <w:sz w:val="28"/>
        </w:rPr>
        <w:t>孩子都翻到後就趕快舉手搶答，老師先確認全組的孩子都已翻到相同的章節，即可大聲念出該段經文。</w:t>
      </w:r>
    </w:p>
    <w:p w:rsidR="00F414C9" w:rsidRDefault="00F414C9" w:rsidP="00F414C9">
      <w:pPr>
        <w:spacing w:line="440" w:lineRule="exact"/>
        <w:ind w:leftChars="150" w:left="640" w:hangingChars="100" w:hanging="280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－查閱聖經的計分方式為：各組基本分數30分、各組每答對一題加兩分、未能按照遊戲</w:t>
      </w:r>
      <w:proofErr w:type="gramStart"/>
      <w:r>
        <w:rPr>
          <w:rFonts w:ascii="標楷體" w:eastAsia="標楷體" w:hint="eastAsia"/>
          <w:sz w:val="28"/>
        </w:rPr>
        <w:t>規則答</w:t>
      </w:r>
      <w:proofErr w:type="gramEnd"/>
      <w:r>
        <w:rPr>
          <w:rFonts w:ascii="標楷體" w:eastAsia="標楷體" w:hint="eastAsia"/>
          <w:sz w:val="28"/>
        </w:rPr>
        <w:t>題之組別，每犯規一次扣三分、團隊精神及默契，各組最高十分，最低三分。老師可以請一位教學伙伴幫忙計分，最後合計總分，得分最高的組為優勝。</w:t>
      </w:r>
    </w:p>
    <w:p w:rsidR="00F414C9" w:rsidRDefault="00F414C9" w:rsidP="00F414C9">
      <w:pPr>
        <w:spacing w:line="440" w:lineRule="exact"/>
        <w:ind w:leftChars="150" w:left="640" w:hangingChars="100" w:hanging="280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－下列聖經章節可供參考：</w:t>
      </w:r>
    </w:p>
    <w:p w:rsidR="00F414C9" w:rsidRDefault="00F414C9" w:rsidP="00F414C9">
      <w:pPr>
        <w:spacing w:line="440" w:lineRule="exact"/>
        <w:ind w:firstLineChars="257" w:firstLine="720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1)若望福音     第十五章第一節</w:t>
      </w:r>
    </w:p>
    <w:p w:rsidR="00F414C9" w:rsidRDefault="00F414C9" w:rsidP="00F414C9">
      <w:pPr>
        <w:spacing w:line="440" w:lineRule="exact"/>
        <w:ind w:firstLineChars="257" w:firstLine="720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2)</w:t>
      </w:r>
      <w:proofErr w:type="gramStart"/>
      <w:r>
        <w:rPr>
          <w:rFonts w:ascii="標楷體" w:eastAsia="標楷體" w:hint="eastAsia"/>
          <w:sz w:val="28"/>
        </w:rPr>
        <w:t>瑪</w:t>
      </w:r>
      <w:proofErr w:type="gramEnd"/>
      <w:r>
        <w:rPr>
          <w:rFonts w:ascii="標楷體" w:eastAsia="標楷體" w:hint="eastAsia"/>
          <w:sz w:val="28"/>
        </w:rPr>
        <w:t>竇福音     第十三章第四十四節</w:t>
      </w:r>
    </w:p>
    <w:p w:rsidR="00F414C9" w:rsidRDefault="00F414C9" w:rsidP="00F414C9">
      <w:pPr>
        <w:spacing w:line="440" w:lineRule="exact"/>
        <w:ind w:firstLineChars="257" w:firstLine="720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3)</w:t>
      </w:r>
      <w:proofErr w:type="gramStart"/>
      <w:r>
        <w:rPr>
          <w:rFonts w:ascii="標楷體" w:eastAsia="標楷體" w:hint="eastAsia"/>
          <w:sz w:val="28"/>
        </w:rPr>
        <w:t>瑪爾谷</w:t>
      </w:r>
      <w:proofErr w:type="gramEnd"/>
      <w:r>
        <w:rPr>
          <w:rFonts w:ascii="標楷體" w:eastAsia="標楷體" w:hint="eastAsia"/>
          <w:sz w:val="28"/>
        </w:rPr>
        <w:t>福音   第四章第九節</w:t>
      </w:r>
    </w:p>
    <w:p w:rsidR="00F414C9" w:rsidRDefault="00F414C9" w:rsidP="00F414C9">
      <w:pPr>
        <w:spacing w:line="440" w:lineRule="exact"/>
        <w:ind w:firstLineChars="257" w:firstLine="720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4)路加福音     第十七章第十九節</w:t>
      </w:r>
    </w:p>
    <w:p w:rsidR="00F414C9" w:rsidRDefault="00F414C9" w:rsidP="00F414C9">
      <w:pPr>
        <w:spacing w:line="440" w:lineRule="exact"/>
        <w:ind w:firstLineChars="257" w:firstLine="720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5)</w:t>
      </w:r>
      <w:proofErr w:type="gramStart"/>
      <w:r>
        <w:rPr>
          <w:rFonts w:ascii="標楷體" w:eastAsia="標楷體" w:hint="eastAsia"/>
          <w:sz w:val="28"/>
        </w:rPr>
        <w:t>瑪</w:t>
      </w:r>
      <w:proofErr w:type="gramEnd"/>
      <w:r>
        <w:rPr>
          <w:rFonts w:ascii="標楷體" w:eastAsia="標楷體" w:hint="eastAsia"/>
          <w:sz w:val="28"/>
        </w:rPr>
        <w:t>竇福音     第十章第三十九節</w:t>
      </w:r>
    </w:p>
    <w:p w:rsidR="00F414C9" w:rsidRDefault="00F414C9" w:rsidP="00F414C9">
      <w:pPr>
        <w:spacing w:line="440" w:lineRule="exact"/>
        <w:ind w:firstLineChars="257" w:firstLine="720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lastRenderedPageBreak/>
        <w:t>6)若望福音     第十四章第一節</w:t>
      </w:r>
    </w:p>
    <w:p w:rsidR="00F414C9" w:rsidRDefault="00F414C9" w:rsidP="00F414C9">
      <w:pPr>
        <w:spacing w:line="440" w:lineRule="exact"/>
        <w:ind w:firstLineChars="257" w:firstLine="720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7)路加福音     第二十三章第四十二節</w:t>
      </w:r>
    </w:p>
    <w:p w:rsidR="00F414C9" w:rsidRDefault="00F414C9" w:rsidP="00F414C9">
      <w:pPr>
        <w:spacing w:line="440" w:lineRule="exact"/>
        <w:ind w:firstLineChars="257" w:firstLine="720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8)</w:t>
      </w:r>
      <w:proofErr w:type="gramStart"/>
      <w:r>
        <w:rPr>
          <w:rFonts w:ascii="標楷體" w:eastAsia="標楷體" w:hint="eastAsia"/>
          <w:sz w:val="28"/>
        </w:rPr>
        <w:t>瑪爾谷</w:t>
      </w:r>
      <w:proofErr w:type="gramEnd"/>
      <w:r>
        <w:rPr>
          <w:rFonts w:ascii="標楷體" w:eastAsia="標楷體" w:hint="eastAsia"/>
          <w:sz w:val="28"/>
        </w:rPr>
        <w:t>福音   第三章第三十五節</w:t>
      </w:r>
    </w:p>
    <w:p w:rsidR="00F414C9" w:rsidRDefault="00F414C9" w:rsidP="00F414C9">
      <w:pPr>
        <w:spacing w:line="440" w:lineRule="exact"/>
        <w:ind w:firstLineChars="257" w:firstLine="720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9)若望福音     第四章第二十四節</w:t>
      </w:r>
    </w:p>
    <w:p w:rsidR="00F414C9" w:rsidRDefault="00F414C9" w:rsidP="00F414C9">
      <w:pPr>
        <w:spacing w:line="440" w:lineRule="exact"/>
        <w:ind w:firstLineChars="257" w:firstLine="720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10)若望福音    第十四章第十二節</w:t>
      </w:r>
    </w:p>
    <w:p w:rsidR="00F414C9" w:rsidRDefault="00F414C9" w:rsidP="00F414C9">
      <w:pPr>
        <w:spacing w:line="440" w:lineRule="exact"/>
        <w:ind w:firstLineChars="257" w:firstLine="720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11)路加福音    第二十三章第三十四節</w:t>
      </w:r>
    </w:p>
    <w:p w:rsidR="00F414C9" w:rsidRDefault="00F414C9" w:rsidP="00F414C9">
      <w:pPr>
        <w:spacing w:line="440" w:lineRule="exact"/>
        <w:ind w:firstLineChars="257" w:firstLine="720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12)</w:t>
      </w:r>
      <w:proofErr w:type="gramStart"/>
      <w:r>
        <w:rPr>
          <w:rFonts w:ascii="標楷體" w:eastAsia="標楷體" w:hint="eastAsia"/>
          <w:sz w:val="28"/>
        </w:rPr>
        <w:t>瑪爾谷</w:t>
      </w:r>
      <w:proofErr w:type="gramEnd"/>
      <w:r>
        <w:rPr>
          <w:rFonts w:ascii="標楷體" w:eastAsia="標楷體" w:hint="eastAsia"/>
          <w:sz w:val="28"/>
        </w:rPr>
        <w:t>福音  第四章第二十六節</w:t>
      </w:r>
    </w:p>
    <w:p w:rsidR="00F414C9" w:rsidRDefault="00F414C9" w:rsidP="00F414C9">
      <w:pPr>
        <w:spacing w:line="440" w:lineRule="exact"/>
        <w:ind w:firstLineChars="257" w:firstLine="720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13)若望福音    第二章第五節</w:t>
      </w:r>
    </w:p>
    <w:p w:rsidR="00F414C9" w:rsidRDefault="00F414C9" w:rsidP="00F414C9">
      <w:pPr>
        <w:spacing w:line="440" w:lineRule="exact"/>
        <w:ind w:firstLineChars="257" w:firstLine="720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14)</w:t>
      </w:r>
      <w:proofErr w:type="gramStart"/>
      <w:r>
        <w:rPr>
          <w:rFonts w:ascii="標楷體" w:eastAsia="標楷體" w:hint="eastAsia"/>
          <w:sz w:val="28"/>
        </w:rPr>
        <w:t>瑪爾谷</w:t>
      </w:r>
      <w:proofErr w:type="gramEnd"/>
      <w:r>
        <w:rPr>
          <w:rFonts w:ascii="標楷體" w:eastAsia="標楷體" w:hint="eastAsia"/>
          <w:sz w:val="28"/>
        </w:rPr>
        <w:t>福音  第十一章第二十四節</w:t>
      </w:r>
    </w:p>
    <w:p w:rsidR="00F414C9" w:rsidRDefault="00F414C9" w:rsidP="00F414C9">
      <w:pPr>
        <w:spacing w:line="440" w:lineRule="exact"/>
        <w:ind w:firstLineChars="257" w:firstLine="720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15)</w:t>
      </w:r>
      <w:proofErr w:type="gramStart"/>
      <w:r>
        <w:rPr>
          <w:rFonts w:ascii="標楷體" w:eastAsia="標楷體" w:hint="eastAsia"/>
          <w:sz w:val="28"/>
        </w:rPr>
        <w:t>瑪爾谷</w:t>
      </w:r>
      <w:proofErr w:type="gramEnd"/>
      <w:r>
        <w:rPr>
          <w:rFonts w:ascii="標楷體" w:eastAsia="標楷體" w:hint="eastAsia"/>
          <w:sz w:val="28"/>
        </w:rPr>
        <w:t>福音  第十三章第三十三節</w:t>
      </w:r>
    </w:p>
    <w:p w:rsidR="00F414C9" w:rsidRDefault="00F414C9" w:rsidP="00F414C9">
      <w:pPr>
        <w:spacing w:line="440" w:lineRule="exact"/>
        <w:ind w:firstLineChars="257" w:firstLine="720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16)若望福音    第八章第七節</w:t>
      </w:r>
    </w:p>
    <w:p w:rsidR="00F414C9" w:rsidRDefault="00F414C9" w:rsidP="00F414C9">
      <w:pPr>
        <w:spacing w:line="440" w:lineRule="exact"/>
        <w:ind w:firstLineChars="257" w:firstLine="720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17)</w:t>
      </w:r>
      <w:proofErr w:type="gramStart"/>
      <w:r>
        <w:rPr>
          <w:rFonts w:ascii="標楷體" w:eastAsia="標楷體" w:hint="eastAsia"/>
          <w:sz w:val="28"/>
        </w:rPr>
        <w:t>瑪爾谷</w:t>
      </w:r>
      <w:proofErr w:type="gramEnd"/>
      <w:r>
        <w:rPr>
          <w:rFonts w:ascii="標楷體" w:eastAsia="標楷體" w:hint="eastAsia"/>
          <w:sz w:val="28"/>
        </w:rPr>
        <w:t>福音  第九章第三十五節</w:t>
      </w:r>
    </w:p>
    <w:p w:rsidR="00F414C9" w:rsidRDefault="00F414C9" w:rsidP="00F414C9">
      <w:pPr>
        <w:spacing w:line="440" w:lineRule="exact"/>
        <w:ind w:firstLineChars="257" w:firstLine="720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18)</w:t>
      </w:r>
      <w:proofErr w:type="gramStart"/>
      <w:r>
        <w:rPr>
          <w:rFonts w:ascii="標楷體" w:eastAsia="標楷體" w:hint="eastAsia"/>
          <w:sz w:val="28"/>
        </w:rPr>
        <w:t>瑪</w:t>
      </w:r>
      <w:proofErr w:type="gramEnd"/>
      <w:r>
        <w:rPr>
          <w:rFonts w:ascii="標楷體" w:eastAsia="標楷體" w:hint="eastAsia"/>
          <w:sz w:val="28"/>
        </w:rPr>
        <w:t>竇福音    第十六章第十八節</w:t>
      </w:r>
    </w:p>
    <w:p w:rsidR="00F414C9" w:rsidRDefault="00F414C9" w:rsidP="00F414C9">
      <w:pPr>
        <w:spacing w:line="440" w:lineRule="exact"/>
        <w:ind w:firstLineChars="257" w:firstLine="720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19)若望福音    第十三章第二十節</w:t>
      </w:r>
    </w:p>
    <w:p w:rsidR="00F414C9" w:rsidRDefault="00F414C9" w:rsidP="00F414C9">
      <w:pPr>
        <w:spacing w:line="440" w:lineRule="exact"/>
        <w:ind w:firstLineChars="257" w:firstLine="720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20)</w:t>
      </w:r>
      <w:proofErr w:type="gramStart"/>
      <w:r>
        <w:rPr>
          <w:rFonts w:ascii="標楷體" w:eastAsia="標楷體" w:hint="eastAsia"/>
          <w:sz w:val="28"/>
        </w:rPr>
        <w:t>瑪爾谷</w:t>
      </w:r>
      <w:proofErr w:type="gramEnd"/>
      <w:r>
        <w:rPr>
          <w:rFonts w:ascii="標楷體" w:eastAsia="標楷體" w:hint="eastAsia"/>
          <w:sz w:val="28"/>
        </w:rPr>
        <w:t>福音  第十章第五十一節</w:t>
      </w:r>
    </w:p>
    <w:p w:rsidR="00F414C9" w:rsidRDefault="00F414C9" w:rsidP="00F414C9">
      <w:pPr>
        <w:spacing w:line="440" w:lineRule="exact"/>
        <w:ind w:firstLineChars="257" w:firstLine="720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21)若望福音    第六章第二十六節</w:t>
      </w:r>
    </w:p>
    <w:p w:rsidR="00F414C9" w:rsidRDefault="00F414C9" w:rsidP="00F414C9">
      <w:pPr>
        <w:spacing w:line="440" w:lineRule="exact"/>
        <w:ind w:firstLineChars="257" w:firstLine="720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22)</w:t>
      </w:r>
      <w:proofErr w:type="gramStart"/>
      <w:r>
        <w:rPr>
          <w:rFonts w:ascii="標楷體" w:eastAsia="標楷體" w:hint="eastAsia"/>
          <w:sz w:val="28"/>
        </w:rPr>
        <w:t>瑪</w:t>
      </w:r>
      <w:proofErr w:type="gramEnd"/>
      <w:r>
        <w:rPr>
          <w:rFonts w:ascii="標楷體" w:eastAsia="標楷體" w:hint="eastAsia"/>
          <w:sz w:val="28"/>
        </w:rPr>
        <w:t>竇福音    第五章第三節</w:t>
      </w:r>
    </w:p>
    <w:p w:rsidR="00F414C9" w:rsidRDefault="00F414C9" w:rsidP="00F414C9">
      <w:pPr>
        <w:spacing w:line="440" w:lineRule="exact"/>
        <w:ind w:firstLineChars="257" w:firstLine="720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23)路加福音    第十二章第三十五節</w:t>
      </w:r>
    </w:p>
    <w:p w:rsidR="00F414C9" w:rsidRDefault="00F414C9" w:rsidP="00F414C9">
      <w:pPr>
        <w:spacing w:line="440" w:lineRule="exact"/>
        <w:ind w:firstLineChars="257" w:firstLine="720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24)若望福音    第十章第一節</w:t>
      </w:r>
    </w:p>
    <w:p w:rsidR="00F414C9" w:rsidRDefault="00F414C9" w:rsidP="00F414C9">
      <w:pPr>
        <w:spacing w:line="440" w:lineRule="exact"/>
        <w:ind w:firstLineChars="257" w:firstLine="720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25)路加福音    第八章第十五節</w:t>
      </w:r>
    </w:p>
    <w:p w:rsidR="00F414C9" w:rsidRDefault="00F414C9" w:rsidP="00F414C9">
      <w:pPr>
        <w:spacing w:line="440" w:lineRule="exact"/>
        <w:ind w:firstLineChars="257" w:firstLine="720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26)</w:t>
      </w:r>
      <w:proofErr w:type="gramStart"/>
      <w:r>
        <w:rPr>
          <w:rFonts w:ascii="標楷體" w:eastAsia="標楷體" w:hint="eastAsia"/>
          <w:sz w:val="28"/>
        </w:rPr>
        <w:t>瑪爾谷</w:t>
      </w:r>
      <w:proofErr w:type="gramEnd"/>
      <w:r>
        <w:rPr>
          <w:rFonts w:ascii="標楷體" w:eastAsia="標楷體" w:hint="eastAsia"/>
          <w:sz w:val="28"/>
        </w:rPr>
        <w:t>福音  第十二章第十七節</w:t>
      </w:r>
    </w:p>
    <w:p w:rsidR="00F414C9" w:rsidRDefault="00F414C9" w:rsidP="00F414C9">
      <w:pPr>
        <w:spacing w:line="440" w:lineRule="exact"/>
        <w:ind w:firstLineChars="257" w:firstLine="720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27)</w:t>
      </w:r>
      <w:proofErr w:type="gramStart"/>
      <w:r>
        <w:rPr>
          <w:rFonts w:ascii="標楷體" w:eastAsia="標楷體" w:hint="eastAsia"/>
          <w:sz w:val="28"/>
        </w:rPr>
        <w:t>瑪</w:t>
      </w:r>
      <w:proofErr w:type="gramEnd"/>
      <w:r>
        <w:rPr>
          <w:rFonts w:ascii="標楷體" w:eastAsia="標楷體" w:hint="eastAsia"/>
          <w:sz w:val="28"/>
        </w:rPr>
        <w:t>竇福音    第二十二章第三十七節</w:t>
      </w:r>
    </w:p>
    <w:p w:rsidR="00F414C9" w:rsidRDefault="00F414C9" w:rsidP="00F414C9">
      <w:pPr>
        <w:spacing w:line="440" w:lineRule="exact"/>
        <w:ind w:firstLineChars="257" w:firstLine="720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28)若望福音    第十七章第二十節</w:t>
      </w:r>
    </w:p>
    <w:p w:rsidR="00F414C9" w:rsidRDefault="00F414C9" w:rsidP="00F414C9">
      <w:pPr>
        <w:spacing w:line="440" w:lineRule="exact"/>
        <w:ind w:firstLineChars="257" w:firstLine="720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29)</w:t>
      </w:r>
      <w:proofErr w:type="gramStart"/>
      <w:r>
        <w:rPr>
          <w:rFonts w:ascii="標楷體" w:eastAsia="標楷體" w:hint="eastAsia"/>
          <w:sz w:val="28"/>
        </w:rPr>
        <w:t>瑪爾谷</w:t>
      </w:r>
      <w:proofErr w:type="gramEnd"/>
      <w:r>
        <w:rPr>
          <w:rFonts w:ascii="標楷體" w:eastAsia="標楷體" w:hint="eastAsia"/>
          <w:sz w:val="28"/>
        </w:rPr>
        <w:t>福音  第十六章第十六節</w:t>
      </w:r>
    </w:p>
    <w:p w:rsidR="00F414C9" w:rsidRDefault="00F414C9" w:rsidP="00F414C9">
      <w:pPr>
        <w:spacing w:line="440" w:lineRule="exact"/>
        <w:ind w:firstLineChars="257" w:firstLine="720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30)</w:t>
      </w:r>
      <w:proofErr w:type="gramStart"/>
      <w:r>
        <w:rPr>
          <w:rFonts w:ascii="標楷體" w:eastAsia="標楷體" w:hint="eastAsia"/>
          <w:sz w:val="28"/>
        </w:rPr>
        <w:t>瑪</w:t>
      </w:r>
      <w:proofErr w:type="gramEnd"/>
      <w:r>
        <w:rPr>
          <w:rFonts w:ascii="標楷體" w:eastAsia="標楷體" w:hint="eastAsia"/>
          <w:sz w:val="28"/>
        </w:rPr>
        <w:t>竇福音    第三章第二節</w:t>
      </w:r>
    </w:p>
    <w:p w:rsidR="00F414C9" w:rsidRDefault="00F414C9" w:rsidP="00F414C9">
      <w:pPr>
        <w:spacing w:line="440" w:lineRule="exact"/>
        <w:jc w:val="both"/>
        <w:rPr>
          <w:rFonts w:ascii="標楷體" w:eastAsia="標楷體" w:hint="eastAsia"/>
          <w:b/>
          <w:bCs/>
          <w:sz w:val="28"/>
        </w:rPr>
      </w:pPr>
    </w:p>
    <w:p w:rsidR="00F414C9" w:rsidRDefault="00F414C9" w:rsidP="00F414C9">
      <w:pPr>
        <w:spacing w:line="440" w:lineRule="exact"/>
        <w:jc w:val="both"/>
        <w:rPr>
          <w:rFonts w:ascii="標楷體" w:eastAsia="標楷體" w:hint="eastAsia"/>
          <w:b/>
          <w:bCs/>
          <w:sz w:val="28"/>
        </w:rPr>
      </w:pPr>
    </w:p>
    <w:p w:rsidR="00015B92" w:rsidRDefault="00F414C9" w:rsidP="00F414C9">
      <w:r>
        <w:rPr>
          <w:rFonts w:ascii="標楷體" w:eastAsia="標楷體" w:hint="eastAsia"/>
          <w:b/>
          <w:bCs/>
          <w:sz w:val="28"/>
        </w:rPr>
        <w:t>教學活動設計：三民路天主堂－李麗貞老師。</w:t>
      </w:r>
    </w:p>
    <w:sectPr w:rsidR="00015B92" w:rsidSect="00015B9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709F5"/>
    <w:multiLevelType w:val="hybridMultilevel"/>
    <w:tmpl w:val="A4387F9E"/>
    <w:lvl w:ilvl="0" w:tplc="CCC8B4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414C9"/>
    <w:rsid w:val="00015B92"/>
    <w:rsid w:val="000578D5"/>
    <w:rsid w:val="00074AA3"/>
    <w:rsid w:val="001B2691"/>
    <w:rsid w:val="004C5929"/>
    <w:rsid w:val="004F4F6E"/>
    <w:rsid w:val="00AB2EF3"/>
    <w:rsid w:val="00F414C9"/>
    <w:rsid w:val="00F92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4C9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962</Characters>
  <Application>Microsoft Office Word</Application>
  <DocSecurity>0</DocSecurity>
  <Lines>8</Lines>
  <Paragraphs>2</Paragraphs>
  <ScaleCrop>false</ScaleCrop>
  <Company>.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</cp:revision>
  <dcterms:created xsi:type="dcterms:W3CDTF">2012-12-21T03:48:00Z</dcterms:created>
  <dcterms:modified xsi:type="dcterms:W3CDTF">2012-12-21T03:48:00Z</dcterms:modified>
</cp:coreProperties>
</file>