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6D" w:rsidRDefault="00C6496D" w:rsidP="00C6496D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64.</w:t>
      </w:r>
      <w:r>
        <w:rPr>
          <w:rFonts w:ascii="華康墨字體" w:eastAsia="華康墨字體" w:hint="eastAsia"/>
          <w:sz w:val="36"/>
        </w:rPr>
        <w:t>在祈禱上也要恆心</w:t>
      </w:r>
    </w:p>
    <w:p w:rsidR="00C6496D" w:rsidRDefault="00C6496D" w:rsidP="00C6496D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羅厝天主堂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胡銀妙</w:t>
      </w:r>
    </w:p>
    <w:p w:rsidR="00C6496D" w:rsidRDefault="00C6496D" w:rsidP="00C6496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不住的祈禱，不住的謝恩；是主喜歡的。</w:t>
      </w:r>
    </w:p>
    <w:p w:rsidR="00C6496D" w:rsidRDefault="00C6496D" w:rsidP="00C6496D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一位教友商人到歐洲接洽生意，臨行時要太太和兒子天天為他祈禱。</w:t>
      </w:r>
    </w:p>
    <w:p w:rsidR="00C6496D" w:rsidRDefault="00C6496D" w:rsidP="00C6496D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兩個月後，業務完了；他拍電報告訴太太返家日期，以使她高興。但，太太並沒告訴兒子，為叫他看到爸爸驚喜一番。</w:t>
      </w:r>
    </w:p>
    <w:p w:rsidR="00C6496D" w:rsidRDefault="00C6496D" w:rsidP="00C6496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快樂的團圓日子終於到來，爸爸進家的時候，兒子保祿正在睡覺，媽媽把他喊醒來見爸爸。</w:t>
      </w:r>
    </w:p>
    <w:p w:rsidR="00C6496D" w:rsidRDefault="00C6496D" w:rsidP="00C6496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保祿趕緊起來，又拍手、又跳躍，親吻爸爸說：「爸爸您回來啦！以後我不必再祈禱了！」</w:t>
      </w:r>
    </w:p>
    <w:p w:rsidR="00C6496D" w:rsidRDefault="00C6496D" w:rsidP="00C6496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朋友：請你告訴我祈禱可以停止嗎？</w:t>
      </w:r>
    </w:p>
    <w:p w:rsidR="00C6496D" w:rsidRDefault="00C6496D" w:rsidP="00C6496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取材：不詳</w:t>
      </w:r>
    </w:p>
    <w:p w:rsidR="00514F18" w:rsidRPr="007E76E8" w:rsidRDefault="00514F18" w:rsidP="005E0B30"/>
    <w:sectPr w:rsidR="00514F18" w:rsidRPr="007E76E8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FD" w:rsidRDefault="009945FD" w:rsidP="001E3619">
      <w:r>
        <w:separator/>
      </w:r>
    </w:p>
  </w:endnote>
  <w:endnote w:type="continuationSeparator" w:id="0">
    <w:p w:rsidR="009945FD" w:rsidRDefault="009945FD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FD" w:rsidRDefault="009945FD" w:rsidP="001E3619">
      <w:r>
        <w:separator/>
      </w:r>
    </w:p>
  </w:footnote>
  <w:footnote w:type="continuationSeparator" w:id="0">
    <w:p w:rsidR="009945FD" w:rsidRDefault="009945FD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62D22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93F28"/>
    <w:rsid w:val="009945FD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2012-12-22T02:04:00Z</dcterms:created>
  <dcterms:modified xsi:type="dcterms:W3CDTF">2012-12-22T02:04:00Z</dcterms:modified>
</cp:coreProperties>
</file>