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35" w:rsidRDefault="000B5435" w:rsidP="000B5435">
      <w:pPr>
        <w:spacing w:line="440" w:lineRule="exact"/>
        <w:jc w:val="center"/>
        <w:rPr>
          <w:rFonts w:eastAsia="華康特粗楷體(P)" w:hint="eastAsia"/>
          <w:sz w:val="28"/>
        </w:rPr>
      </w:pPr>
      <w:r>
        <w:rPr>
          <w:rFonts w:eastAsia="華康特粗楷體(P)" w:hint="eastAsia"/>
          <w:sz w:val="28"/>
        </w:rPr>
        <w:t>2005</w:t>
      </w:r>
      <w:proofErr w:type="gramStart"/>
      <w:r>
        <w:rPr>
          <w:rFonts w:eastAsia="華康特粗楷體(P)" w:hint="eastAsia"/>
          <w:sz w:val="28"/>
        </w:rPr>
        <w:t>聖體年【</w:t>
      </w:r>
      <w:proofErr w:type="gramEnd"/>
      <w:r w:rsidRPr="00357A9D">
        <w:rPr>
          <w:rFonts w:ascii="標楷體" w:eastAsia="標楷體" w:hAnsi="標楷體" w:cs="新細明體" w:hint="eastAsia"/>
          <w:b/>
          <w:sz w:val="28"/>
        </w:rPr>
        <w:t>祢</w:t>
      </w:r>
      <w:r>
        <w:rPr>
          <w:rFonts w:eastAsia="華康特粗楷體(P)" w:hint="eastAsia"/>
          <w:sz w:val="28"/>
        </w:rPr>
        <w:t>是我的麻吉】兒童暑期道理班教材</w:t>
      </w:r>
      <w:r>
        <w:rPr>
          <w:rFonts w:eastAsia="華康特粗楷體(P)" w:hint="eastAsia"/>
          <w:sz w:val="28"/>
        </w:rPr>
        <w:t>_</w:t>
      </w:r>
      <w:r>
        <w:rPr>
          <w:rFonts w:eastAsia="華康特粗楷體(P)" w:hint="eastAsia"/>
          <w:sz w:val="28"/>
        </w:rPr>
        <w:t>課程教案－主題二</w:t>
      </w:r>
    </w:p>
    <w:p w:rsidR="000B5435" w:rsidRPr="00357A9D" w:rsidRDefault="000B5435" w:rsidP="000B5435">
      <w:pPr>
        <w:spacing w:line="480" w:lineRule="exact"/>
        <w:rPr>
          <w:rFonts w:eastAsia="華康特粗楷體(P)" w:hint="eastAsia"/>
          <w:sz w:val="28"/>
        </w:rPr>
      </w:pPr>
    </w:p>
    <w:p w:rsidR="000B5435" w:rsidRDefault="000B5435" w:rsidP="000B5435">
      <w:pPr>
        <w:spacing w:line="480" w:lineRule="exact"/>
        <w:rPr>
          <w:rFonts w:ascii="標楷體" w:hAnsi="標楷體" w:hint="eastAsia"/>
          <w:bCs/>
          <w:sz w:val="28"/>
          <w:szCs w:val="32"/>
        </w:rPr>
      </w:pPr>
      <w:r>
        <w:rPr>
          <w:rFonts w:eastAsia="華康特粗楷體(P)" w:hint="eastAsia"/>
          <w:sz w:val="28"/>
        </w:rPr>
        <w:t>主題二＞麻吉飲料（</w:t>
      </w:r>
      <w:r>
        <w:rPr>
          <w:rFonts w:eastAsia="標楷體" w:hint="eastAsia"/>
          <w:sz w:val="28"/>
        </w:rPr>
        <w:t>若六</w:t>
      </w:r>
      <w:r>
        <w:rPr>
          <w:rFonts w:eastAsia="標楷體" w:hint="eastAsia"/>
          <w:sz w:val="28"/>
        </w:rPr>
        <w:t>51-58</w:t>
      </w:r>
      <w:r>
        <w:rPr>
          <w:rFonts w:eastAsia="標楷體" w:hint="eastAsia"/>
          <w:sz w:val="28"/>
        </w:rPr>
        <w:t>節</w:t>
      </w:r>
      <w:r>
        <w:rPr>
          <w:rFonts w:eastAsia="華康特粗楷體(P)" w:hint="eastAsia"/>
          <w:sz w:val="28"/>
        </w:rPr>
        <w:t>）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76"/>
        <w:gridCol w:w="8884"/>
      </w:tblGrid>
      <w:tr w:rsidR="000B5435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376" w:type="dxa"/>
          </w:tcPr>
          <w:p w:rsidR="000B5435" w:rsidRDefault="000B5435" w:rsidP="00947C93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時  間</w:t>
            </w:r>
          </w:p>
        </w:tc>
        <w:tc>
          <w:tcPr>
            <w:tcW w:w="8884" w:type="dxa"/>
          </w:tcPr>
          <w:p w:rsidR="000B5435" w:rsidRDefault="000B5435" w:rsidP="00947C93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課程內容、教具、注意事項</w:t>
            </w:r>
          </w:p>
        </w:tc>
      </w:tr>
      <w:tr w:rsidR="000B5435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376" w:type="dxa"/>
          </w:tcPr>
          <w:p w:rsidR="000B5435" w:rsidRDefault="000B5435" w:rsidP="00947C93">
            <w:pPr>
              <w:spacing w:line="340" w:lineRule="exact"/>
              <w:jc w:val="center"/>
              <w:rPr>
                <w:rFonts w:ascii="標楷體" w:eastAsia="標楷體" w:hAnsi="標楷體" w:hint="eastAsia"/>
                <w:bCs/>
                <w:szCs w:val="32"/>
              </w:rPr>
            </w:pPr>
            <w:r>
              <w:rPr>
                <w:rFonts w:ascii="標楷體" w:eastAsia="標楷體" w:hAnsi="標楷體" w:hint="eastAsia"/>
                <w:bCs/>
                <w:szCs w:val="32"/>
              </w:rPr>
              <w:t>9:00-9:15</w:t>
            </w:r>
          </w:p>
        </w:tc>
        <w:tc>
          <w:tcPr>
            <w:tcW w:w="8884" w:type="dxa"/>
          </w:tcPr>
          <w:p w:rsidR="000B5435" w:rsidRDefault="000B5435" w:rsidP="00947C93">
            <w:pPr>
              <w:spacing w:line="420" w:lineRule="exact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報到：</w:t>
            </w:r>
          </w:p>
          <w:p w:rsidR="000B5435" w:rsidRDefault="000B5435" w:rsidP="00947C93">
            <w:pPr>
              <w:spacing w:line="420" w:lineRule="exact"/>
              <w:ind w:leftChars="138" w:left="507" w:hangingChars="63" w:hanging="176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－請各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小隊服務員（大哥哥、大姐姐）或志工媽媽幫忙接待孩子，為孩子戴名牌、引導進入教室或簡單的問候等。</w:t>
            </w:r>
          </w:p>
        </w:tc>
      </w:tr>
      <w:tr w:rsidR="000B5435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376" w:type="dxa"/>
          </w:tcPr>
          <w:p w:rsidR="000B5435" w:rsidRDefault="000B5435" w:rsidP="00947C93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9:15-9:40</w:t>
            </w:r>
          </w:p>
        </w:tc>
        <w:tc>
          <w:tcPr>
            <w:tcW w:w="8884" w:type="dxa"/>
          </w:tcPr>
          <w:p w:rsidR="000B5435" w:rsidRDefault="000B5435" w:rsidP="00947C93">
            <w:pPr>
              <w:spacing w:line="42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團體時間：</w:t>
            </w:r>
          </w:p>
          <w:p w:rsidR="000B5435" w:rsidRDefault="000B5435" w:rsidP="00947C93">
            <w:pPr>
              <w:spacing w:line="420" w:lineRule="exact"/>
              <w:ind w:firstLineChars="118" w:firstLine="330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－聖歌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教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唱與律動</w:t>
            </w:r>
            <w:proofErr w:type="gramEnd"/>
          </w:p>
          <w:p w:rsidR="000B5435" w:rsidRPr="00B76B3B" w:rsidRDefault="000B5435" w:rsidP="00947C93">
            <w:pPr>
              <w:spacing w:line="420" w:lineRule="exact"/>
              <w:ind w:firstLineChars="118" w:firstLine="33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－神父說話：介紹今天的主題</w:t>
            </w:r>
          </w:p>
        </w:tc>
      </w:tr>
      <w:tr w:rsidR="000B5435" w:rsidRPr="00265071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376" w:type="dxa"/>
          </w:tcPr>
          <w:p w:rsidR="000B5435" w:rsidRPr="00265071" w:rsidRDefault="000B5435" w:rsidP="00947C93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9:40-10:3</w:t>
            </w:r>
            <w:r w:rsidRPr="00265071">
              <w:rPr>
                <w:rFonts w:ascii="標楷體" w:hAnsi="標楷體" w:hint="eastAsia"/>
                <w:bCs/>
                <w:szCs w:val="32"/>
              </w:rPr>
              <w:t>0</w:t>
            </w:r>
          </w:p>
        </w:tc>
        <w:tc>
          <w:tcPr>
            <w:tcW w:w="8884" w:type="dxa"/>
          </w:tcPr>
          <w:p w:rsidR="000B5435" w:rsidRPr="00265071" w:rsidRDefault="000B5435" w:rsidP="00947C93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bCs/>
                <w:sz w:val="28"/>
                <w:szCs w:val="32"/>
              </w:rPr>
              <w:t>主題發揮與美勞活動（分齡教學）</w:t>
            </w:r>
          </w:p>
          <w:p w:rsidR="000B5435" w:rsidRPr="00265071" w:rsidRDefault="000B5435" w:rsidP="00947C93">
            <w:pPr>
              <w:spacing w:line="440" w:lineRule="exact"/>
              <w:ind w:leftChars="194" w:left="746" w:hangingChars="100" w:hanging="280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－以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『說故事』方式補充以下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經文－路十九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：1-10（匝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凱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的故事）</w:t>
            </w:r>
          </w:p>
          <w:p w:rsidR="000B5435" w:rsidRPr="00265071" w:rsidRDefault="000B5435" w:rsidP="00947C93">
            <w:pPr>
              <w:spacing w:line="440" w:lineRule="exact"/>
              <w:ind w:leftChars="194" w:left="746" w:hangingChars="100" w:hanging="280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－請老師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將麻吉飲料（生命之糧）和匝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凱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故事的內容作串聯，並帶出這兩段經文重要的訊息。</w:t>
            </w:r>
          </w:p>
          <w:p w:rsidR="000B5435" w:rsidRPr="00265071" w:rsidRDefault="000B5435" w:rsidP="00947C93">
            <w:pPr>
              <w:spacing w:line="440" w:lineRule="exact"/>
              <w:ind w:firstLineChars="166" w:firstLine="465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sz w:val="28"/>
              </w:rPr>
              <w:t>－重要訊息大綱</w:t>
            </w:r>
          </w:p>
          <w:p w:rsidR="000B5435" w:rsidRPr="00265071" w:rsidRDefault="000B5435" w:rsidP="00947C93">
            <w:pPr>
              <w:spacing w:line="440" w:lineRule="exact"/>
              <w:ind w:leftChars="194" w:left="746" w:hangingChars="100" w:hanging="280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sz w:val="28"/>
              </w:rPr>
              <w:t>＞耶穌將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自己當成是一件禮物送給我們，這禮物很特別，是可以吃的禮物，而且是有吃有喝。</w:t>
            </w:r>
          </w:p>
          <w:p w:rsidR="000B5435" w:rsidRPr="00265071" w:rsidRDefault="000B5435" w:rsidP="00947C93">
            <w:pPr>
              <w:spacing w:line="440" w:lineRule="exact"/>
              <w:ind w:leftChars="194" w:left="746" w:hangingChars="100" w:hanging="280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sz w:val="28"/>
              </w:rPr>
              <w:t>＞耶穌要送這禮物給我們，是希望我們成為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的麻吉！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也成為我們的麻吉！</w:t>
            </w:r>
          </w:p>
          <w:p w:rsidR="000B5435" w:rsidRPr="00265071" w:rsidRDefault="000B5435" w:rsidP="00947C93">
            <w:pPr>
              <w:spacing w:line="440" w:lineRule="exact"/>
              <w:ind w:leftChars="194" w:left="746" w:hangingChars="100" w:hanging="280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sz w:val="28"/>
              </w:rPr>
              <w:t>＞麻吉（麻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糬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）是可以吃的東西，也代表關係很親密的意思，耶穌把自己當成是一件可以吃的禮物送給我們，就是希望和我們保持很親密的關係。</w:t>
            </w:r>
          </w:p>
          <w:p w:rsidR="000B5435" w:rsidRPr="00265071" w:rsidRDefault="000B5435" w:rsidP="00947C93">
            <w:pPr>
              <w:spacing w:line="440" w:lineRule="exact"/>
              <w:ind w:leftChars="194" w:left="746" w:hangingChars="100" w:hanging="280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sz w:val="28"/>
              </w:rPr>
              <w:t>＞我們是不是願意像匝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凱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一樣，把耶穌當成是自己的麻吉？匝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凱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很高興地請耶穌到家裡吃飯、睡覺，成為他的好朋友；耶穌也很希望和我們每個人都成為麻吉！</w:t>
            </w:r>
          </w:p>
          <w:p w:rsidR="000B5435" w:rsidRPr="00265071" w:rsidRDefault="000B5435" w:rsidP="00947C93">
            <w:pPr>
              <w:spacing w:line="440" w:lineRule="exact"/>
              <w:ind w:leftChars="194" w:left="746" w:hangingChars="100" w:hanging="280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sz w:val="28"/>
              </w:rPr>
              <w:t>＞把耶穌當成是自己的麻吉，耶穌就會天天和我們在一起，這是多麼棒的事啊！耶穌和匝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凱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只有『一夜情』而已，我們卻可以和耶穌『夜夜情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綿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』！</w:t>
            </w:r>
          </w:p>
          <w:p w:rsidR="000B5435" w:rsidRPr="00265071" w:rsidRDefault="000B5435" w:rsidP="00947C93">
            <w:pPr>
              <w:spacing w:line="440" w:lineRule="exact"/>
              <w:ind w:leftChars="194" w:left="746" w:hangingChars="100" w:hanging="280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 w:rsidRPr="00265071">
              <w:rPr>
                <w:rFonts w:ascii="標楷體" w:eastAsia="標楷體" w:hAnsi="標楷體" w:hint="eastAsia"/>
                <w:sz w:val="28"/>
              </w:rPr>
              <w:t>－準備材料：聖經、麻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糬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、麥克風。</w:t>
            </w:r>
          </w:p>
          <w:p w:rsidR="000B5435" w:rsidRPr="00265071" w:rsidRDefault="000B5435" w:rsidP="00947C93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bCs/>
                <w:sz w:val="28"/>
                <w:szCs w:val="32"/>
              </w:rPr>
              <w:t>美勞活動－麻吉卡</w:t>
            </w:r>
          </w:p>
          <w:p w:rsidR="000B5435" w:rsidRPr="00265071" w:rsidRDefault="000B5435" w:rsidP="00947C93">
            <w:pPr>
              <w:pStyle w:val="3"/>
              <w:ind w:leftChars="138" w:left="611" w:hangingChars="100" w:hanging="280"/>
              <w:rPr>
                <w:rFonts w:ascii="標楷體" w:eastAsia="標楷體" w:hAnsi="標楷體" w:hint="eastAsia"/>
                <w:spacing w:val="0"/>
              </w:rPr>
            </w:pPr>
            <w:r w:rsidRPr="00265071">
              <w:rPr>
                <w:rFonts w:ascii="標楷體" w:eastAsia="標楷體" w:hAnsi="標楷體" w:hint="eastAsia"/>
                <w:spacing w:val="0"/>
              </w:rPr>
              <w:t>－發給每位小朋友一張『麻吉卡』，卡上有兩個心，上面的代表自己的心，下面的是耶穌的心，請小朋友在耶穌</w:t>
            </w:r>
            <w:proofErr w:type="gramStart"/>
            <w:r w:rsidRPr="00265071">
              <w:rPr>
                <w:rFonts w:ascii="標楷體" w:eastAsia="標楷體" w:hAnsi="標楷體" w:hint="eastAsia"/>
                <w:spacing w:val="0"/>
              </w:rPr>
              <w:t>的心寫下</w:t>
            </w:r>
            <w:proofErr w:type="gramEnd"/>
            <w:r w:rsidRPr="00265071">
              <w:rPr>
                <w:rFonts w:ascii="標楷體" w:eastAsia="標楷體" w:hAnsi="標楷體" w:hint="eastAsia"/>
                <w:spacing w:val="0"/>
              </w:rPr>
              <w:t>要向耶穌感謝的話，然後在自己</w:t>
            </w:r>
            <w:proofErr w:type="gramStart"/>
            <w:r w:rsidRPr="00265071">
              <w:rPr>
                <w:rFonts w:ascii="標楷體" w:eastAsia="標楷體" w:hAnsi="標楷體" w:hint="eastAsia"/>
                <w:spacing w:val="0"/>
              </w:rPr>
              <w:t>的心寫下</w:t>
            </w:r>
            <w:proofErr w:type="gramEnd"/>
            <w:r w:rsidRPr="00265071">
              <w:rPr>
                <w:rFonts w:ascii="標楷體" w:eastAsia="標楷體" w:hAnsi="標楷體" w:hint="eastAsia"/>
                <w:spacing w:val="0"/>
              </w:rPr>
              <w:t>要向耶穌祈求的話。</w:t>
            </w:r>
          </w:p>
          <w:p w:rsidR="000B5435" w:rsidRPr="00265071" w:rsidRDefault="000B5435" w:rsidP="00947C93">
            <w:pPr>
              <w:pStyle w:val="3"/>
              <w:ind w:leftChars="138" w:left="611" w:hangingChars="100" w:hanging="280"/>
              <w:rPr>
                <w:rFonts w:ascii="標楷體" w:eastAsia="標楷體" w:hAnsi="標楷體" w:hint="eastAsia"/>
                <w:spacing w:val="0"/>
              </w:rPr>
            </w:pPr>
            <w:proofErr w:type="gramStart"/>
            <w:r w:rsidRPr="00265071">
              <w:rPr>
                <w:rFonts w:ascii="標楷體" w:eastAsia="標楷體" w:hAnsi="標楷體" w:hint="eastAsia"/>
                <w:spacing w:val="0"/>
              </w:rPr>
              <w:t>－寫好後著</w:t>
            </w:r>
            <w:proofErr w:type="gramEnd"/>
            <w:r w:rsidRPr="00265071">
              <w:rPr>
                <w:rFonts w:ascii="標楷體" w:eastAsia="標楷體" w:hAnsi="標楷體" w:hint="eastAsia"/>
                <w:spacing w:val="0"/>
              </w:rPr>
              <w:t>上自己喜歡的顏色，用美工刀將中間的菱形割掉後就剪下來，『麻吉卡』的正面也可以上色或畫上自己喜歡的圖，背面記得寫</w:t>
            </w:r>
            <w:r w:rsidRPr="00265071">
              <w:rPr>
                <w:rFonts w:ascii="標楷體" w:eastAsia="標楷體" w:hAnsi="標楷體" w:hint="eastAsia"/>
                <w:spacing w:val="0"/>
              </w:rPr>
              <w:lastRenderedPageBreak/>
              <w:t>名字。</w:t>
            </w:r>
          </w:p>
          <w:p w:rsidR="000B5435" w:rsidRPr="00265071" w:rsidRDefault="000B5435" w:rsidP="00947C93">
            <w:pPr>
              <w:pStyle w:val="a7"/>
              <w:ind w:left="583" w:hanging="252"/>
              <w:rPr>
                <w:rFonts w:ascii="標楷體" w:hAnsi="標楷體" w:hint="eastAsia"/>
                <w:color w:val="auto"/>
              </w:rPr>
            </w:pPr>
            <w:r w:rsidRPr="00265071">
              <w:rPr>
                <w:rFonts w:ascii="標楷體" w:hAnsi="標楷體" w:hint="eastAsia"/>
                <w:color w:val="auto"/>
              </w:rPr>
              <w:t>－小朋友在創作時老師可個別關心每</w:t>
            </w:r>
            <w:proofErr w:type="gramStart"/>
            <w:r w:rsidRPr="00265071">
              <w:rPr>
                <w:rFonts w:ascii="標楷體" w:hAnsi="標楷體" w:hint="eastAsia"/>
                <w:color w:val="auto"/>
              </w:rPr>
              <w:t>個</w:t>
            </w:r>
            <w:proofErr w:type="gramEnd"/>
            <w:r w:rsidRPr="00265071">
              <w:rPr>
                <w:rFonts w:ascii="標楷體" w:hAnsi="標楷體" w:hint="eastAsia"/>
                <w:color w:val="auto"/>
              </w:rPr>
              <w:t>小朋友。</w:t>
            </w:r>
          </w:p>
          <w:p w:rsidR="000B5435" w:rsidRPr="00265071" w:rsidRDefault="000B5435" w:rsidP="00947C93">
            <w:pPr>
              <w:pStyle w:val="a7"/>
              <w:ind w:left="583" w:hanging="252"/>
              <w:rPr>
                <w:rFonts w:ascii="標楷體" w:hAnsi="標楷體" w:hint="eastAsia"/>
                <w:color w:val="auto"/>
              </w:rPr>
            </w:pPr>
            <w:proofErr w:type="gramStart"/>
            <w:r w:rsidRPr="00265071">
              <w:rPr>
                <w:rFonts w:ascii="標楷體" w:hAnsi="標楷體" w:hint="eastAsia"/>
                <w:color w:val="auto"/>
              </w:rPr>
              <w:t>－請每</w:t>
            </w:r>
            <w:proofErr w:type="gramEnd"/>
            <w:r w:rsidRPr="00265071">
              <w:rPr>
                <w:rFonts w:ascii="標楷體" w:hAnsi="標楷體" w:hint="eastAsia"/>
                <w:color w:val="auto"/>
              </w:rPr>
              <w:t>位小朋友分享自己的作品。</w:t>
            </w:r>
          </w:p>
          <w:p w:rsidR="000B5435" w:rsidRPr="00EE1354" w:rsidRDefault="000B5435" w:rsidP="00947C93">
            <w:pPr>
              <w:pStyle w:val="a7"/>
              <w:ind w:left="583" w:hanging="252"/>
              <w:rPr>
                <w:rFonts w:ascii="標楷體" w:hAnsi="標楷體" w:hint="eastAsia"/>
                <w:color w:val="auto"/>
              </w:rPr>
            </w:pPr>
            <w:r w:rsidRPr="00265071">
              <w:rPr>
                <w:rFonts w:ascii="標楷體" w:hAnsi="標楷體" w:hint="eastAsia"/>
                <w:color w:val="auto"/>
              </w:rPr>
              <w:t>－準備材料：麻吉卡（每人一張）、筆（每人一支）、彩色筆或彩色鉛筆（2-3人共用一盒）、剪刀（2-3人一把）、美工刀（4-5人一把）、</w:t>
            </w:r>
          </w:p>
        </w:tc>
      </w:tr>
      <w:tr w:rsidR="000B5435" w:rsidRPr="00265071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376" w:type="dxa"/>
          </w:tcPr>
          <w:p w:rsidR="000B5435" w:rsidRDefault="000B5435" w:rsidP="00947C93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lastRenderedPageBreak/>
              <w:t>10:30-10:45</w:t>
            </w:r>
          </w:p>
        </w:tc>
        <w:tc>
          <w:tcPr>
            <w:tcW w:w="8884" w:type="dxa"/>
          </w:tcPr>
          <w:p w:rsidR="000B5435" w:rsidRDefault="000B5435" w:rsidP="00947C93">
            <w:pPr>
              <w:spacing w:line="440" w:lineRule="exact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休息時間</w:t>
            </w:r>
          </w:p>
        </w:tc>
      </w:tr>
      <w:tr w:rsidR="000B5435" w:rsidRPr="00265071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376" w:type="dxa"/>
          </w:tcPr>
          <w:p w:rsidR="000B5435" w:rsidRDefault="000B5435" w:rsidP="00947C93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smartTag w:uri="urn:schemas-microsoft-com:office:smarttags" w:element="time">
              <w:smartTagPr>
                <w:attr w:name="Hour" w:val="10"/>
                <w:attr w:name="Minute" w:val="45"/>
              </w:smartTagPr>
              <w:r>
                <w:rPr>
                  <w:rFonts w:ascii="標楷體" w:hAnsi="標楷體" w:hint="eastAsia"/>
                  <w:bCs/>
                  <w:szCs w:val="32"/>
                </w:rPr>
                <w:t>10:45-11:20</w:t>
              </w:r>
            </w:smartTag>
          </w:p>
        </w:tc>
        <w:tc>
          <w:tcPr>
            <w:tcW w:w="8884" w:type="dxa"/>
          </w:tcPr>
          <w:p w:rsidR="000B5435" w:rsidRPr="00265071" w:rsidRDefault="000B5435" w:rsidP="00947C93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bCs/>
                <w:sz w:val="28"/>
                <w:szCs w:val="32"/>
              </w:rPr>
              <w:t>教學遊戲時間（混齡進行）</w:t>
            </w:r>
            <w:proofErr w:type="gramStart"/>
            <w:r w:rsidRPr="00265071">
              <w:rPr>
                <w:rFonts w:ascii="標楷體" w:eastAsia="標楷體" w:hAnsi="標楷體"/>
                <w:sz w:val="28"/>
              </w:rPr>
              <w:t>—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麻吉！麻吉！</w:t>
            </w:r>
          </w:p>
          <w:p w:rsidR="000B5435" w:rsidRPr="00265071" w:rsidRDefault="000B5435" w:rsidP="00947C93">
            <w:pPr>
              <w:spacing w:line="440" w:lineRule="exact"/>
              <w:ind w:firstLineChars="118" w:firstLine="330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sz w:val="28"/>
              </w:rPr>
              <w:t>－將所有小朋友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作混齡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的分組（每組7-10人），以分組方式進行。</w:t>
            </w:r>
          </w:p>
          <w:p w:rsidR="000B5435" w:rsidRPr="00265071" w:rsidRDefault="000B5435" w:rsidP="00947C93">
            <w:pPr>
              <w:pStyle w:val="a7"/>
              <w:ind w:left="583" w:hanging="252"/>
              <w:rPr>
                <w:rFonts w:ascii="標楷體" w:hAnsi="標楷體" w:hint="eastAsia"/>
                <w:color w:val="auto"/>
              </w:rPr>
            </w:pPr>
            <w:r w:rsidRPr="00265071">
              <w:rPr>
                <w:rFonts w:ascii="標楷體" w:hAnsi="標楷體" w:hint="eastAsia"/>
                <w:color w:val="auto"/>
              </w:rPr>
              <w:t>－發給每一組小朋友一組</w:t>
            </w:r>
            <w:proofErr w:type="gramStart"/>
            <w:r w:rsidRPr="00265071">
              <w:rPr>
                <w:rFonts w:ascii="標楷體" w:hAnsi="標楷體" w:hint="eastAsia"/>
                <w:color w:val="auto"/>
              </w:rPr>
              <w:t>字卡，字卡</w:t>
            </w:r>
            <w:proofErr w:type="gramEnd"/>
            <w:r w:rsidRPr="00265071">
              <w:rPr>
                <w:rFonts w:ascii="標楷體" w:hAnsi="標楷體" w:hint="eastAsia"/>
                <w:color w:val="auto"/>
              </w:rPr>
              <w:t>內容是『主在我心，我在主內』。</w:t>
            </w:r>
          </w:p>
          <w:p w:rsidR="000B5435" w:rsidRPr="00265071" w:rsidRDefault="000B5435" w:rsidP="00947C93">
            <w:pPr>
              <w:pStyle w:val="a7"/>
              <w:ind w:left="583" w:hanging="252"/>
              <w:rPr>
                <w:rFonts w:ascii="標楷體" w:hAnsi="標楷體" w:hint="eastAsia"/>
                <w:color w:val="auto"/>
              </w:rPr>
            </w:pPr>
            <w:proofErr w:type="gramStart"/>
            <w:r w:rsidRPr="00265071">
              <w:rPr>
                <w:rFonts w:ascii="標楷體" w:hAnsi="標楷體" w:hint="eastAsia"/>
                <w:color w:val="auto"/>
              </w:rPr>
              <w:t>－請各</w:t>
            </w:r>
            <w:proofErr w:type="gramEnd"/>
            <w:r w:rsidRPr="00265071">
              <w:rPr>
                <w:rFonts w:ascii="標楷體" w:hAnsi="標楷體" w:hint="eastAsia"/>
                <w:color w:val="auto"/>
              </w:rPr>
              <w:t>組在起點集合，發給每人一個塑膠杯或紙杯及一片雙面泡棉膠帶，每個人將杯子</w:t>
            </w:r>
            <w:proofErr w:type="gramStart"/>
            <w:r w:rsidRPr="00265071">
              <w:rPr>
                <w:rFonts w:ascii="標楷體" w:hAnsi="標楷體" w:hint="eastAsia"/>
                <w:color w:val="auto"/>
              </w:rPr>
              <w:t>黏</w:t>
            </w:r>
            <w:proofErr w:type="gramEnd"/>
            <w:r w:rsidRPr="00265071">
              <w:rPr>
                <w:rFonts w:ascii="標楷體" w:hAnsi="標楷體" w:hint="eastAsia"/>
                <w:color w:val="auto"/>
              </w:rPr>
              <w:t>在自己的胸口。</w:t>
            </w:r>
          </w:p>
          <w:p w:rsidR="000B5435" w:rsidRPr="00265071" w:rsidRDefault="000B5435" w:rsidP="00947C93">
            <w:pPr>
              <w:pStyle w:val="a7"/>
              <w:ind w:left="583" w:hanging="252"/>
              <w:rPr>
                <w:rFonts w:ascii="標楷體" w:hAnsi="標楷體" w:hint="eastAsia"/>
                <w:color w:val="auto"/>
              </w:rPr>
            </w:pPr>
            <w:proofErr w:type="gramStart"/>
            <w:r w:rsidRPr="00265071">
              <w:rPr>
                <w:rFonts w:ascii="標楷體" w:hAnsi="標楷體" w:hint="eastAsia"/>
                <w:color w:val="auto"/>
              </w:rPr>
              <w:t>－請各</w:t>
            </w:r>
            <w:proofErr w:type="gramEnd"/>
            <w:r w:rsidRPr="00265071">
              <w:rPr>
                <w:rFonts w:ascii="標楷體" w:hAnsi="標楷體" w:hint="eastAsia"/>
                <w:color w:val="auto"/>
              </w:rPr>
              <w:t>組選一位代表，站在各組前方2公尺處，發給代表8顆立體心，其他人每人一顆立體心。</w:t>
            </w:r>
          </w:p>
          <w:p w:rsidR="000B5435" w:rsidRPr="00265071" w:rsidRDefault="000B5435" w:rsidP="00947C93">
            <w:pPr>
              <w:pStyle w:val="a7"/>
              <w:ind w:left="583" w:hanging="252"/>
              <w:rPr>
                <w:rFonts w:ascii="標楷體" w:hAnsi="標楷體" w:hint="eastAsia"/>
                <w:color w:val="auto"/>
              </w:rPr>
            </w:pPr>
            <w:proofErr w:type="gramStart"/>
            <w:r w:rsidRPr="00265071">
              <w:rPr>
                <w:rFonts w:ascii="標楷體" w:hAnsi="標楷體" w:hint="eastAsia"/>
                <w:color w:val="auto"/>
              </w:rPr>
              <w:t>－各組</w:t>
            </w:r>
            <w:proofErr w:type="gramEnd"/>
            <w:r w:rsidRPr="00265071">
              <w:rPr>
                <w:rFonts w:ascii="標楷體" w:hAnsi="標楷體" w:hint="eastAsia"/>
                <w:color w:val="auto"/>
              </w:rPr>
              <w:t>每次</w:t>
            </w:r>
            <w:proofErr w:type="gramStart"/>
            <w:r w:rsidRPr="00265071">
              <w:rPr>
                <w:rFonts w:ascii="標楷體" w:hAnsi="標楷體" w:hint="eastAsia"/>
                <w:color w:val="auto"/>
              </w:rPr>
              <w:t>一</w:t>
            </w:r>
            <w:proofErr w:type="gramEnd"/>
            <w:r w:rsidRPr="00265071">
              <w:rPr>
                <w:rFonts w:ascii="標楷體" w:hAnsi="標楷體" w:hint="eastAsia"/>
                <w:color w:val="auto"/>
              </w:rPr>
              <w:t>個人，拿著</w:t>
            </w:r>
            <w:proofErr w:type="gramStart"/>
            <w:r w:rsidRPr="00265071">
              <w:rPr>
                <w:rFonts w:ascii="標楷體" w:hAnsi="標楷體" w:hint="eastAsia"/>
                <w:color w:val="auto"/>
              </w:rPr>
              <w:t>一張字卡</w:t>
            </w:r>
            <w:proofErr w:type="gramEnd"/>
            <w:r w:rsidRPr="00265071">
              <w:rPr>
                <w:rFonts w:ascii="標楷體" w:hAnsi="標楷體" w:hint="eastAsia"/>
                <w:color w:val="auto"/>
              </w:rPr>
              <w:t>，走到各組代表前，兩人距離約1.5公尺，互相將自己手上的立體心投入對方的杯子內，表示『主在我心，我在主內』；投入後就可以跑到前方將</w:t>
            </w:r>
            <w:proofErr w:type="gramStart"/>
            <w:r w:rsidRPr="00265071">
              <w:rPr>
                <w:rFonts w:ascii="標楷體" w:hAnsi="標楷體" w:hint="eastAsia"/>
                <w:color w:val="auto"/>
              </w:rPr>
              <w:t>字卡貼</w:t>
            </w:r>
            <w:proofErr w:type="gramEnd"/>
            <w:r w:rsidRPr="00265071">
              <w:rPr>
                <w:rFonts w:ascii="標楷體" w:hAnsi="標楷體" w:hint="eastAsia"/>
                <w:color w:val="auto"/>
              </w:rPr>
              <w:t>在白板上（如果沒有白板，可請各組派一位小朋友拿著字卡），回到起點換下一位。最快</w:t>
            </w:r>
            <w:proofErr w:type="gramStart"/>
            <w:r w:rsidRPr="00265071">
              <w:rPr>
                <w:rFonts w:ascii="標楷體" w:hAnsi="標楷體" w:hint="eastAsia"/>
                <w:color w:val="auto"/>
              </w:rPr>
              <w:t>完成字卡的</w:t>
            </w:r>
            <w:proofErr w:type="gramEnd"/>
            <w:r w:rsidRPr="00265071">
              <w:rPr>
                <w:rFonts w:ascii="標楷體" w:hAnsi="標楷體" w:hint="eastAsia"/>
                <w:color w:val="auto"/>
              </w:rPr>
              <w:t>組為優勝。</w:t>
            </w:r>
          </w:p>
          <w:p w:rsidR="000B5435" w:rsidRPr="00EE1354" w:rsidRDefault="000B5435" w:rsidP="00947C93">
            <w:pPr>
              <w:spacing w:line="440" w:lineRule="exact"/>
              <w:ind w:left="280" w:hangingChars="100" w:hanging="280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EE1354">
              <w:rPr>
                <w:rFonts w:ascii="標楷體" w:eastAsia="標楷體" w:hAnsi="標楷體" w:hint="eastAsia"/>
                <w:sz w:val="28"/>
                <w:szCs w:val="28"/>
              </w:rPr>
              <w:t>－準備材料：</w:t>
            </w:r>
            <w:proofErr w:type="gramStart"/>
            <w:r w:rsidRPr="00EE1354">
              <w:rPr>
                <w:rFonts w:ascii="標楷體" w:eastAsia="標楷體" w:hAnsi="標楷體" w:hint="eastAsia"/>
                <w:sz w:val="28"/>
                <w:szCs w:val="28"/>
              </w:rPr>
              <w:t>字卡</w:t>
            </w:r>
            <w:proofErr w:type="gramEnd"/>
            <w:r w:rsidRPr="00EE1354">
              <w:rPr>
                <w:rFonts w:ascii="標楷體" w:eastAsia="標楷體" w:hAnsi="標楷體" w:hint="eastAsia"/>
                <w:sz w:val="28"/>
                <w:szCs w:val="28"/>
              </w:rPr>
              <w:t>（每組一份）、塑膠杯或紙杯（每人一個）、雙面泡棉膠帶（</w:t>
            </w:r>
            <w:proofErr w:type="gramStart"/>
            <w:r w:rsidRPr="00EE1354">
              <w:rPr>
                <w:rFonts w:ascii="標楷體" w:eastAsia="標楷體" w:hAnsi="標楷體" w:hint="eastAsia"/>
                <w:sz w:val="28"/>
                <w:szCs w:val="28"/>
              </w:rPr>
              <w:t>一捲</w:t>
            </w:r>
            <w:proofErr w:type="gramEnd"/>
            <w:r w:rsidRPr="00EE1354">
              <w:rPr>
                <w:rFonts w:ascii="標楷體" w:eastAsia="標楷體" w:hAnsi="標楷體" w:hint="eastAsia"/>
                <w:sz w:val="28"/>
                <w:szCs w:val="28"/>
              </w:rPr>
              <w:t>）、立體的心（每組16個）、白板。</w:t>
            </w:r>
          </w:p>
        </w:tc>
      </w:tr>
      <w:tr w:rsidR="000B5435" w:rsidRPr="00265071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376" w:type="dxa"/>
          </w:tcPr>
          <w:p w:rsidR="000B5435" w:rsidRDefault="000B5435" w:rsidP="00947C93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11:20-11:50</w:t>
            </w:r>
          </w:p>
        </w:tc>
        <w:tc>
          <w:tcPr>
            <w:tcW w:w="8884" w:type="dxa"/>
          </w:tcPr>
          <w:p w:rsidR="000B5435" w:rsidRDefault="000B5435" w:rsidP="00947C93">
            <w:pPr>
              <w:spacing w:line="440" w:lineRule="exact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多元教學時間（混齡進行）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0B5435" w:rsidRPr="00177B38" w:rsidRDefault="000B5435" w:rsidP="00947C93">
            <w:pPr>
              <w:spacing w:line="440" w:lineRule="exact"/>
              <w:ind w:leftChars="138" w:left="507" w:hangingChars="63" w:hanging="176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－可安排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『小組時間』，讓各組的小朋友有更多的機會互相認識；如果有足夠的時間也可練習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隊呼和隊歌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，以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爭取隊呼比賽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時可以有理想的成績。</w:t>
            </w:r>
          </w:p>
        </w:tc>
      </w:tr>
      <w:tr w:rsidR="000B5435" w:rsidRPr="00265071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376" w:type="dxa"/>
          </w:tcPr>
          <w:p w:rsidR="000B5435" w:rsidRDefault="000B5435" w:rsidP="00947C93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smartTag w:uri="urn:schemas-microsoft-com:office:smarttags" w:element="time">
              <w:smartTagPr>
                <w:attr w:name="Hour" w:val="11"/>
                <w:attr w:name="Minute" w:val="50"/>
              </w:smartTagPr>
              <w:r>
                <w:rPr>
                  <w:rFonts w:ascii="標楷體" w:hAnsi="標楷體" w:hint="eastAsia"/>
                  <w:bCs/>
                  <w:szCs w:val="32"/>
                </w:rPr>
                <w:t>11:50-12:00</w:t>
              </w:r>
            </w:smartTag>
          </w:p>
        </w:tc>
        <w:tc>
          <w:tcPr>
            <w:tcW w:w="8884" w:type="dxa"/>
          </w:tcPr>
          <w:p w:rsidR="000B5435" w:rsidRPr="00154C1F" w:rsidRDefault="000B5435" w:rsidP="00947C93">
            <w:pPr>
              <w:spacing w:line="44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154C1F">
              <w:rPr>
                <w:rFonts w:ascii="標楷體" w:eastAsia="標楷體" w:hAnsi="標楷體" w:hint="eastAsia"/>
                <w:bCs/>
                <w:sz w:val="28"/>
                <w:szCs w:val="28"/>
              </w:rPr>
              <w:t>回饋時間：老師以互動的方式帶領孩子回顧今天的課程內容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，以加深他/她們的學習效果</w:t>
            </w:r>
            <w:r w:rsidRPr="00154C1F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</w:tc>
      </w:tr>
    </w:tbl>
    <w:p w:rsidR="000B5435" w:rsidRDefault="000B5435" w:rsidP="000B5435">
      <w:pPr>
        <w:spacing w:line="440" w:lineRule="exact"/>
        <w:rPr>
          <w:rFonts w:eastAsia="華康特粗楷體(P)" w:hint="eastAsia"/>
          <w:sz w:val="28"/>
        </w:rPr>
      </w:pPr>
    </w:p>
    <w:p w:rsidR="0003571D" w:rsidRPr="000B5435" w:rsidRDefault="0003571D" w:rsidP="000B5435"/>
    <w:sectPr w:rsidR="0003571D" w:rsidRPr="000B5435" w:rsidSect="00C64AA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83E" w:rsidRDefault="006B083E" w:rsidP="00321974">
      <w:r>
        <w:separator/>
      </w:r>
    </w:p>
  </w:endnote>
  <w:endnote w:type="continuationSeparator" w:id="0">
    <w:p w:rsidR="006B083E" w:rsidRDefault="006B083E" w:rsidP="00321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83E" w:rsidRDefault="006B083E" w:rsidP="00321974">
      <w:r>
        <w:separator/>
      </w:r>
    </w:p>
  </w:footnote>
  <w:footnote w:type="continuationSeparator" w:id="0">
    <w:p w:rsidR="006B083E" w:rsidRDefault="006B083E" w:rsidP="00321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974"/>
    <w:rsid w:val="0003571D"/>
    <w:rsid w:val="000B5435"/>
    <w:rsid w:val="00321974"/>
    <w:rsid w:val="006B083E"/>
    <w:rsid w:val="00774CC8"/>
    <w:rsid w:val="00C6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7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197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32197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219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321974"/>
    <w:rPr>
      <w:sz w:val="20"/>
      <w:szCs w:val="20"/>
    </w:rPr>
  </w:style>
  <w:style w:type="paragraph" w:styleId="a7">
    <w:name w:val="Body Text Indent"/>
    <w:basedOn w:val="a"/>
    <w:link w:val="a8"/>
    <w:rsid w:val="00321974"/>
    <w:pPr>
      <w:spacing w:line="440" w:lineRule="exact"/>
      <w:ind w:left="360"/>
    </w:pPr>
    <w:rPr>
      <w:rFonts w:eastAsia="標楷體"/>
      <w:color w:val="0000FF"/>
      <w:sz w:val="28"/>
    </w:rPr>
  </w:style>
  <w:style w:type="character" w:customStyle="1" w:styleId="a8">
    <w:name w:val="本文縮排 字元"/>
    <w:basedOn w:val="a0"/>
    <w:link w:val="a7"/>
    <w:rsid w:val="00321974"/>
    <w:rPr>
      <w:rFonts w:ascii="Times New Roman" w:eastAsia="標楷體" w:hAnsi="Times New Roman" w:cs="Times New Roman"/>
      <w:color w:val="0000FF"/>
      <w:sz w:val="28"/>
      <w:szCs w:val="20"/>
    </w:rPr>
  </w:style>
  <w:style w:type="paragraph" w:styleId="3">
    <w:name w:val="Body Text Indent 3"/>
    <w:basedOn w:val="a"/>
    <w:link w:val="30"/>
    <w:rsid w:val="00321974"/>
    <w:pPr>
      <w:spacing w:line="440" w:lineRule="exact"/>
      <w:ind w:firstLineChars="224" w:firstLine="717"/>
      <w:jc w:val="both"/>
    </w:pPr>
    <w:rPr>
      <w:rFonts w:ascii="新細明體"/>
      <w:spacing w:val="20"/>
      <w:sz w:val="28"/>
      <w:szCs w:val="24"/>
    </w:rPr>
  </w:style>
  <w:style w:type="character" w:customStyle="1" w:styleId="30">
    <w:name w:val="本文縮排 3 字元"/>
    <w:basedOn w:val="a0"/>
    <w:link w:val="3"/>
    <w:rsid w:val="00321974"/>
    <w:rPr>
      <w:rFonts w:ascii="新細明體" w:eastAsia="新細明體" w:hAnsi="Times New Roman" w:cs="Times New Roman"/>
      <w:spacing w:val="2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2012-12-22T08:10:00Z</dcterms:created>
  <dcterms:modified xsi:type="dcterms:W3CDTF">2012-12-22T08:10:00Z</dcterms:modified>
</cp:coreProperties>
</file>